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90CE17" w:rsidR="002E5BFA" w:rsidRDefault="00B1602B">
      <w:pPr>
        <w:jc w:val="both"/>
        <w:rPr>
          <w:rFonts w:ascii="Cambria" w:eastAsia="Cambria" w:hAnsi="Cambria" w:cs="Cambria"/>
          <w:b/>
          <w:sz w:val="24"/>
          <w:szCs w:val="24"/>
        </w:rPr>
      </w:pPr>
      <w:r>
        <w:rPr>
          <w:rFonts w:ascii="Cambria" w:eastAsia="Cambria" w:hAnsi="Cambria" w:cs="Cambria"/>
          <w:b/>
          <w:sz w:val="24"/>
          <w:szCs w:val="24"/>
        </w:rPr>
        <w:t xml:space="preserve">Call for </w:t>
      </w:r>
      <w:r w:rsidR="00234F40">
        <w:rPr>
          <w:rFonts w:ascii="Cambria" w:eastAsia="Cambria" w:hAnsi="Cambria" w:cs="Cambria"/>
          <w:b/>
          <w:sz w:val="24"/>
          <w:szCs w:val="24"/>
        </w:rPr>
        <w:t>EHRI-</w:t>
      </w:r>
      <w:r>
        <w:rPr>
          <w:rFonts w:ascii="Cambria" w:eastAsia="Cambria" w:hAnsi="Cambria" w:cs="Cambria"/>
          <w:b/>
          <w:sz w:val="24"/>
          <w:szCs w:val="24"/>
        </w:rPr>
        <w:t>Seminar</w:t>
      </w:r>
    </w:p>
    <w:p w14:paraId="00000002" w14:textId="49B7EAA4" w:rsidR="002E5BFA" w:rsidRDefault="00A774A7">
      <w:pPr>
        <w:jc w:val="both"/>
        <w:rPr>
          <w:rFonts w:ascii="Cambria" w:eastAsia="Cambria" w:hAnsi="Cambria" w:cs="Cambria"/>
          <w:b/>
          <w:sz w:val="24"/>
          <w:szCs w:val="24"/>
        </w:rPr>
      </w:pPr>
      <w:r>
        <w:rPr>
          <w:rFonts w:ascii="Cambria" w:eastAsia="Cambria" w:hAnsi="Cambria" w:cs="Cambria"/>
          <w:b/>
          <w:sz w:val="24"/>
          <w:szCs w:val="24"/>
        </w:rPr>
        <w:t>“</w:t>
      </w:r>
      <w:proofErr w:type="spellStart"/>
      <w:r w:rsidR="00B1602B">
        <w:rPr>
          <w:rFonts w:ascii="Cambria" w:eastAsia="Cambria" w:hAnsi="Cambria" w:cs="Cambria"/>
          <w:b/>
          <w:sz w:val="24"/>
          <w:szCs w:val="24"/>
        </w:rPr>
        <w:t>Lviv</w:t>
      </w:r>
      <w:proofErr w:type="spellEnd"/>
      <w:r w:rsidR="00B1602B">
        <w:rPr>
          <w:rFonts w:ascii="Cambria" w:eastAsia="Cambria" w:hAnsi="Cambria" w:cs="Cambria"/>
          <w:b/>
          <w:sz w:val="24"/>
          <w:szCs w:val="24"/>
        </w:rPr>
        <w:t xml:space="preserve"> Ghetto: Narrating and Mapping the History of Exclusion and Violence”</w:t>
      </w:r>
    </w:p>
    <w:p w14:paraId="0F1854DA" w14:textId="051198D8" w:rsidR="00234F40" w:rsidRDefault="00234F40" w:rsidP="00BD1D3F">
      <w:pPr>
        <w:rPr>
          <w:rFonts w:ascii="Cambria" w:eastAsia="Cambria" w:hAnsi="Cambria" w:cs="Cambria"/>
          <w:sz w:val="24"/>
          <w:szCs w:val="24"/>
        </w:rPr>
      </w:pPr>
      <w:r>
        <w:rPr>
          <w:rFonts w:ascii="Cambria" w:eastAsia="Cambria" w:hAnsi="Cambria" w:cs="Cambria"/>
          <w:b/>
          <w:sz w:val="24"/>
          <w:szCs w:val="24"/>
        </w:rPr>
        <w:t>Location: Online</w:t>
      </w:r>
    </w:p>
    <w:p w14:paraId="00000003" w14:textId="1580E480" w:rsidR="002E5BFA" w:rsidRDefault="00B1602B" w:rsidP="00234F40">
      <w:pPr>
        <w:jc w:val="both"/>
        <w:rPr>
          <w:rFonts w:ascii="Cambria" w:eastAsia="Cambria" w:hAnsi="Cambria" w:cs="Cambria"/>
          <w:sz w:val="24"/>
          <w:szCs w:val="24"/>
        </w:rPr>
      </w:pPr>
      <w:r>
        <w:rPr>
          <w:rFonts w:ascii="Cambria" w:eastAsia="Cambria" w:hAnsi="Cambria" w:cs="Cambria"/>
          <w:sz w:val="24"/>
          <w:szCs w:val="24"/>
        </w:rPr>
        <w:br/>
      </w:r>
      <w:r w:rsidR="00234F40">
        <w:rPr>
          <w:rFonts w:ascii="Cambria" w:eastAsia="Cambria" w:hAnsi="Cambria" w:cs="Cambria"/>
          <w:sz w:val="24"/>
          <w:szCs w:val="24"/>
        </w:rPr>
        <w:t xml:space="preserve">We </w:t>
      </w:r>
      <w:r>
        <w:rPr>
          <w:rFonts w:ascii="Cambria" w:eastAsia="Cambria" w:hAnsi="Cambria" w:cs="Cambria"/>
          <w:sz w:val="24"/>
          <w:szCs w:val="24"/>
        </w:rPr>
        <w:t xml:space="preserve">invite Holocaust scholars, educators, representatives of archives and museums, tour guides, and digital humanities professionals to take part in </w:t>
      </w:r>
      <w:r w:rsidR="00234F40">
        <w:rPr>
          <w:rFonts w:ascii="Cambria" w:eastAsia="Cambria" w:hAnsi="Cambria" w:cs="Cambria"/>
          <w:sz w:val="24"/>
          <w:szCs w:val="24"/>
        </w:rPr>
        <w:t>the EHRI-Seminar “</w:t>
      </w:r>
      <w:proofErr w:type="spellStart"/>
      <w:r w:rsidR="00234F40">
        <w:rPr>
          <w:rFonts w:ascii="Cambria" w:eastAsia="Cambria" w:hAnsi="Cambria" w:cs="Cambria"/>
          <w:sz w:val="24"/>
          <w:szCs w:val="24"/>
        </w:rPr>
        <w:t>Lviv</w:t>
      </w:r>
      <w:proofErr w:type="spellEnd"/>
      <w:r w:rsidR="00234F40">
        <w:rPr>
          <w:rFonts w:ascii="Cambria" w:eastAsia="Cambria" w:hAnsi="Cambria" w:cs="Cambria"/>
          <w:sz w:val="24"/>
          <w:szCs w:val="24"/>
        </w:rPr>
        <w:t xml:space="preserve"> Ghetto: Narrating and Mapping the History of Exclusion and Violence”, organized by the Center for Urban Histo</w:t>
      </w:r>
      <w:r w:rsidR="00BD1D3F">
        <w:rPr>
          <w:rFonts w:ascii="Cambria" w:eastAsia="Cambria" w:hAnsi="Cambria" w:cs="Cambria"/>
          <w:sz w:val="24"/>
          <w:szCs w:val="24"/>
        </w:rPr>
        <w:t>ry of East Central Europe (</w:t>
      </w:r>
      <w:proofErr w:type="spellStart"/>
      <w:r w:rsidR="00BD1D3F">
        <w:rPr>
          <w:rFonts w:ascii="Cambria" w:eastAsia="Cambria" w:hAnsi="Cambria" w:cs="Cambria"/>
          <w:sz w:val="24"/>
          <w:szCs w:val="24"/>
        </w:rPr>
        <w:t>Lviv</w:t>
      </w:r>
      <w:proofErr w:type="spellEnd"/>
      <w:r w:rsidR="00BD1D3F">
        <w:rPr>
          <w:rFonts w:ascii="Cambria" w:eastAsia="Cambria" w:hAnsi="Cambria" w:cs="Cambria"/>
          <w:sz w:val="24"/>
          <w:szCs w:val="24"/>
        </w:rPr>
        <w:t>)</w:t>
      </w:r>
      <w:r w:rsidR="00234F40">
        <w:rPr>
          <w:rFonts w:ascii="Cambria" w:eastAsia="Cambria" w:hAnsi="Cambria" w:cs="Cambria"/>
          <w:sz w:val="24"/>
          <w:szCs w:val="24"/>
        </w:rPr>
        <w:t xml:space="preserve">. The goal of </w:t>
      </w:r>
      <w:r>
        <w:rPr>
          <w:rFonts w:ascii="Cambria" w:eastAsia="Cambria" w:hAnsi="Cambria" w:cs="Cambria"/>
          <w:sz w:val="24"/>
          <w:szCs w:val="24"/>
        </w:rPr>
        <w:t xml:space="preserve">the interdisciplinary seminar </w:t>
      </w:r>
      <w:r w:rsidR="00234F40">
        <w:rPr>
          <w:rFonts w:ascii="Cambria" w:eastAsia="Cambria" w:hAnsi="Cambria" w:cs="Cambria"/>
          <w:sz w:val="24"/>
          <w:szCs w:val="24"/>
        </w:rPr>
        <w:t>is to</w:t>
      </w:r>
      <w:r>
        <w:rPr>
          <w:rFonts w:ascii="Cambria" w:eastAsia="Cambria" w:hAnsi="Cambria" w:cs="Cambria"/>
          <w:sz w:val="24"/>
          <w:szCs w:val="24"/>
        </w:rPr>
        <w:t xml:space="preserve"> explore and reflect on digital tools and methods of research and </w:t>
      </w:r>
      <w:proofErr w:type="spellStart"/>
      <w:r>
        <w:rPr>
          <w:rFonts w:ascii="Cambria" w:eastAsia="Cambria" w:hAnsi="Cambria" w:cs="Cambria"/>
          <w:sz w:val="24"/>
          <w:szCs w:val="24"/>
        </w:rPr>
        <w:t>visualisation</w:t>
      </w:r>
      <w:proofErr w:type="spellEnd"/>
      <w:r>
        <w:rPr>
          <w:rFonts w:ascii="Cambria" w:eastAsia="Cambria" w:hAnsi="Cambria" w:cs="Cambria"/>
          <w:sz w:val="24"/>
          <w:szCs w:val="24"/>
        </w:rPr>
        <w:t xml:space="preserve"> of the urban topography</w:t>
      </w:r>
      <w:r w:rsidR="00234F40">
        <w:rPr>
          <w:rFonts w:ascii="Cambria" w:eastAsia="Cambria" w:hAnsi="Cambria" w:cs="Cambria"/>
          <w:sz w:val="24"/>
          <w:szCs w:val="24"/>
        </w:rPr>
        <w:t xml:space="preserve"> of the Holocaust</w:t>
      </w:r>
      <w:r>
        <w:rPr>
          <w:rFonts w:ascii="Cambria" w:eastAsia="Cambria" w:hAnsi="Cambria" w:cs="Cambria"/>
          <w:sz w:val="24"/>
          <w:szCs w:val="24"/>
        </w:rPr>
        <w:t xml:space="preserve">. </w:t>
      </w:r>
    </w:p>
    <w:p w14:paraId="00000004" w14:textId="0673C0EB" w:rsidR="002E5BFA" w:rsidRDefault="00B1602B">
      <w:pPr>
        <w:jc w:val="both"/>
        <w:rPr>
          <w:rFonts w:ascii="Cambria" w:eastAsia="Cambria" w:hAnsi="Cambria" w:cs="Cambria"/>
          <w:sz w:val="24"/>
          <w:szCs w:val="24"/>
        </w:rPr>
      </w:pPr>
      <w:r>
        <w:rPr>
          <w:rFonts w:ascii="Cambria" w:eastAsia="Cambria" w:hAnsi="Cambria" w:cs="Cambria"/>
          <w:sz w:val="24"/>
          <w:szCs w:val="24"/>
        </w:rPr>
        <w:t xml:space="preserve">Focusing on one of the largest but also least researched ghettos in Eastern Europe, the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ghetto, the seminar will place it in the context of recent studies of ghettos and urban topographies of the Holocaust, for example</w:t>
      </w:r>
      <w:r w:rsidR="00A07B03">
        <w:rPr>
          <w:rFonts w:ascii="Cambria" w:eastAsia="Cambria" w:hAnsi="Cambria" w:cs="Cambria"/>
          <w:sz w:val="24"/>
          <w:szCs w:val="24"/>
        </w:rPr>
        <w:t>,</w:t>
      </w:r>
      <w:r>
        <w:rPr>
          <w:rFonts w:ascii="Cambria" w:eastAsia="Cambria" w:hAnsi="Cambria" w:cs="Cambria"/>
          <w:sz w:val="24"/>
          <w:szCs w:val="24"/>
        </w:rPr>
        <w:t xml:space="preserve"> Budapest, Warsaw, and the Theresienstadt Ghetto. Established in autumn 1941 by </w:t>
      </w:r>
      <w:r w:rsidR="003C18C6">
        <w:rPr>
          <w:rFonts w:ascii="Cambria" w:eastAsia="Cambria" w:hAnsi="Cambria" w:cs="Cambria"/>
          <w:sz w:val="24"/>
          <w:szCs w:val="24"/>
        </w:rPr>
        <w:t xml:space="preserve">the </w:t>
      </w:r>
      <w:r>
        <w:rPr>
          <w:rFonts w:ascii="Cambria" w:eastAsia="Cambria" w:hAnsi="Cambria" w:cs="Cambria"/>
          <w:sz w:val="24"/>
          <w:szCs w:val="24"/>
        </w:rPr>
        <w:t xml:space="preserve">Nazi occupying administration, the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ghetto covered the northern part of the city also known as </w:t>
      </w:r>
      <w:proofErr w:type="spellStart"/>
      <w:r>
        <w:rPr>
          <w:rFonts w:ascii="Cambria" w:eastAsia="Cambria" w:hAnsi="Cambria" w:cs="Cambria"/>
          <w:sz w:val="24"/>
          <w:szCs w:val="24"/>
        </w:rPr>
        <w:t>Lwów</w:t>
      </w:r>
      <w:proofErr w:type="spellEnd"/>
      <w:r>
        <w:rPr>
          <w:rFonts w:ascii="Cambria" w:eastAsia="Cambria" w:hAnsi="Cambria" w:cs="Cambria"/>
          <w:sz w:val="24"/>
          <w:szCs w:val="24"/>
        </w:rPr>
        <w:t xml:space="preserve">, </w:t>
      </w:r>
      <w:r>
        <w:rPr>
          <w:rFonts w:ascii="Cambria" w:eastAsia="Cambria" w:hAnsi="Cambria" w:cs="Cambria"/>
          <w:sz w:val="24"/>
          <w:szCs w:val="24"/>
          <w:rtl/>
        </w:rPr>
        <w:t>לעמבערג</w:t>
      </w:r>
      <w:r>
        <w:rPr>
          <w:rFonts w:ascii="Cambria" w:eastAsia="Cambria" w:hAnsi="Cambria" w:cs="Cambria"/>
          <w:sz w:val="24"/>
          <w:szCs w:val="24"/>
        </w:rPr>
        <w:t xml:space="preserve">‎, Lemberg. It became a site of forced resettlement, residency in captivity, slave labor, and racial segregation, murder and humiliation, a place of daily survival and resilience, of attempts to resist and revenge for more than a third of the city’s population, the Jewish </w:t>
      </w:r>
      <w:proofErr w:type="spellStart"/>
      <w:r>
        <w:rPr>
          <w:rFonts w:ascii="Cambria" w:eastAsia="Cambria" w:hAnsi="Cambria" w:cs="Cambria"/>
          <w:sz w:val="24"/>
          <w:szCs w:val="24"/>
        </w:rPr>
        <w:t>Lviv</w:t>
      </w:r>
      <w:r w:rsidR="002809A0">
        <w:rPr>
          <w:rFonts w:ascii="Cambria" w:eastAsia="Cambria" w:hAnsi="Cambria" w:cs="Cambria"/>
          <w:sz w:val="24"/>
          <w:szCs w:val="24"/>
        </w:rPr>
        <w:t>i</w:t>
      </w:r>
      <w:r>
        <w:rPr>
          <w:rFonts w:ascii="Cambria" w:eastAsia="Cambria" w:hAnsi="Cambria" w:cs="Cambria"/>
          <w:sz w:val="24"/>
          <w:szCs w:val="24"/>
        </w:rPr>
        <w:t>ans</w:t>
      </w:r>
      <w:proofErr w:type="spellEnd"/>
      <w:r>
        <w:rPr>
          <w:rFonts w:ascii="Cambria" w:eastAsia="Cambria" w:hAnsi="Cambria" w:cs="Cambria"/>
          <w:sz w:val="24"/>
          <w:szCs w:val="24"/>
        </w:rPr>
        <w:t xml:space="preserve">. Starting </w:t>
      </w:r>
      <w:r w:rsidR="003C18C6">
        <w:rPr>
          <w:rFonts w:ascii="Cambria" w:eastAsia="Cambria" w:hAnsi="Cambria" w:cs="Cambria"/>
          <w:sz w:val="24"/>
          <w:szCs w:val="24"/>
        </w:rPr>
        <w:t xml:space="preserve">in </w:t>
      </w:r>
      <w:r>
        <w:rPr>
          <w:rFonts w:ascii="Cambria" w:eastAsia="Cambria" w:hAnsi="Cambria" w:cs="Cambria"/>
          <w:sz w:val="24"/>
          <w:szCs w:val="24"/>
        </w:rPr>
        <w:t>1942</w:t>
      </w:r>
      <w:r w:rsidR="003C18C6">
        <w:rPr>
          <w:rFonts w:ascii="Cambria" w:eastAsia="Cambria" w:hAnsi="Cambria" w:cs="Cambria"/>
          <w:sz w:val="24"/>
          <w:szCs w:val="24"/>
        </w:rPr>
        <w:t>,</w:t>
      </w:r>
      <w:r>
        <w:rPr>
          <w:rFonts w:ascii="Cambria" w:eastAsia="Cambria" w:hAnsi="Cambria" w:cs="Cambria"/>
          <w:sz w:val="24"/>
          <w:szCs w:val="24"/>
        </w:rPr>
        <w:t xml:space="preserve"> several </w:t>
      </w:r>
      <w:proofErr w:type="spellStart"/>
      <w:r w:rsidR="00234F40">
        <w:rPr>
          <w:rFonts w:ascii="Cambria" w:eastAsia="Cambria" w:hAnsi="Cambria" w:cs="Cambria"/>
          <w:i/>
          <w:sz w:val="24"/>
          <w:szCs w:val="24"/>
        </w:rPr>
        <w:t>A</w:t>
      </w:r>
      <w:r>
        <w:rPr>
          <w:rFonts w:ascii="Cambria" w:eastAsia="Cambria" w:hAnsi="Cambria" w:cs="Cambria"/>
          <w:i/>
          <w:sz w:val="24"/>
          <w:szCs w:val="24"/>
        </w:rPr>
        <w:t>ktion</w:t>
      </w:r>
      <w:proofErr w:type="spellEnd"/>
      <w:r w:rsidR="00F00352">
        <w:rPr>
          <w:rFonts w:ascii="Cambria" w:eastAsia="Cambria" w:hAnsi="Cambria" w:cs="Cambria"/>
          <w:i/>
          <w:sz w:val="24"/>
          <w:szCs w:val="24"/>
          <w:lang w:val="uk-UA"/>
        </w:rPr>
        <w:t>е</w:t>
      </w:r>
      <w:r w:rsidR="00F00352">
        <w:rPr>
          <w:rFonts w:ascii="Cambria" w:eastAsia="Cambria" w:hAnsi="Cambria" w:cs="Cambria"/>
          <w:i/>
          <w:sz w:val="24"/>
          <w:szCs w:val="24"/>
        </w:rPr>
        <w:t>n</w:t>
      </w:r>
      <w:r>
        <w:rPr>
          <w:rFonts w:ascii="Cambria" w:eastAsia="Cambria" w:hAnsi="Cambria" w:cs="Cambria"/>
          <w:i/>
          <w:sz w:val="24"/>
          <w:szCs w:val="24"/>
        </w:rPr>
        <w:t xml:space="preserve"> </w:t>
      </w:r>
      <w:r>
        <w:rPr>
          <w:rFonts w:ascii="Cambria" w:eastAsia="Cambria" w:hAnsi="Cambria" w:cs="Cambria"/>
          <w:sz w:val="24"/>
          <w:szCs w:val="24"/>
        </w:rPr>
        <w:t xml:space="preserve">resulted </w:t>
      </w:r>
      <w:r w:rsidR="00234F40">
        <w:rPr>
          <w:rFonts w:ascii="Cambria" w:eastAsia="Cambria" w:hAnsi="Cambria" w:cs="Cambria"/>
          <w:sz w:val="24"/>
          <w:szCs w:val="24"/>
        </w:rPr>
        <w:t xml:space="preserve">in </w:t>
      </w:r>
      <w:r>
        <w:rPr>
          <w:rFonts w:ascii="Cambria" w:eastAsia="Cambria" w:hAnsi="Cambria" w:cs="Cambria"/>
          <w:sz w:val="24"/>
          <w:szCs w:val="24"/>
        </w:rPr>
        <w:t>mass killings, deportations to</w:t>
      </w:r>
      <w:r w:rsidR="00234F40">
        <w:rPr>
          <w:rFonts w:ascii="Cambria" w:eastAsia="Cambria" w:hAnsi="Cambria" w:cs="Cambria"/>
          <w:sz w:val="24"/>
          <w:szCs w:val="24"/>
        </w:rPr>
        <w:t xml:space="preserve"> the</w:t>
      </w:r>
      <w:r>
        <w:rPr>
          <w:rFonts w:ascii="Cambria" w:eastAsia="Cambria" w:hAnsi="Cambria" w:cs="Cambria"/>
          <w:sz w:val="24"/>
          <w:szCs w:val="24"/>
        </w:rPr>
        <w:t xml:space="preserve"> </w:t>
      </w:r>
      <w:proofErr w:type="spellStart"/>
      <w:r>
        <w:rPr>
          <w:rFonts w:ascii="Cambria" w:eastAsia="Cambria" w:hAnsi="Cambria" w:cs="Cambria"/>
          <w:sz w:val="24"/>
          <w:szCs w:val="24"/>
        </w:rPr>
        <w:t>Janowska</w:t>
      </w:r>
      <w:proofErr w:type="spellEnd"/>
      <w:r>
        <w:rPr>
          <w:rFonts w:ascii="Cambria" w:eastAsia="Cambria" w:hAnsi="Cambria" w:cs="Cambria"/>
          <w:sz w:val="24"/>
          <w:szCs w:val="24"/>
        </w:rPr>
        <w:t xml:space="preserve"> camp and nearby death camps. While the population of the ghetto was decreasing, its boundaries were shrinking into a smaller area of </w:t>
      </w:r>
      <w:proofErr w:type="spellStart"/>
      <w:r w:rsidRPr="00BD1D3F">
        <w:rPr>
          <w:rFonts w:ascii="Cambria" w:eastAsia="Cambria" w:hAnsi="Cambria" w:cs="Cambria"/>
          <w:i/>
          <w:iCs/>
          <w:sz w:val="24"/>
          <w:szCs w:val="24"/>
        </w:rPr>
        <w:t>Judenlag</w:t>
      </w:r>
      <w:r w:rsidR="00234F40" w:rsidRPr="00BD1D3F">
        <w:rPr>
          <w:rFonts w:ascii="Cambria" w:eastAsia="Cambria" w:hAnsi="Cambria" w:cs="Cambria"/>
          <w:i/>
          <w:iCs/>
          <w:sz w:val="24"/>
          <w:szCs w:val="24"/>
        </w:rPr>
        <w:t>er</w:t>
      </w:r>
      <w:proofErr w:type="spellEnd"/>
      <w:r>
        <w:rPr>
          <w:rFonts w:ascii="Cambria" w:eastAsia="Cambria" w:hAnsi="Cambria" w:cs="Cambria"/>
          <w:sz w:val="24"/>
          <w:szCs w:val="24"/>
        </w:rPr>
        <w:t xml:space="preserve">, including just a few streets with places of residence for Jewish forced laborers who worked in a number of factories and enterprises all over the city. Eventually, </w:t>
      </w:r>
      <w:r w:rsidR="00A774A7">
        <w:rPr>
          <w:rFonts w:ascii="Cambria" w:eastAsia="Cambria" w:hAnsi="Cambria" w:cs="Cambria"/>
          <w:sz w:val="24"/>
          <w:szCs w:val="24"/>
        </w:rPr>
        <w:t>the remaining ghetto</w:t>
      </w:r>
      <w:r>
        <w:rPr>
          <w:rFonts w:ascii="Cambria" w:eastAsia="Cambria" w:hAnsi="Cambria" w:cs="Cambria"/>
          <w:sz w:val="24"/>
          <w:szCs w:val="24"/>
        </w:rPr>
        <w:t xml:space="preserve"> was liquidated in June 1943.</w:t>
      </w:r>
    </w:p>
    <w:p w14:paraId="00000005" w14:textId="3284D384" w:rsidR="002E5BFA" w:rsidRDefault="00B1602B">
      <w:pPr>
        <w:jc w:val="both"/>
        <w:rPr>
          <w:rFonts w:ascii="Cambria" w:eastAsia="Cambria" w:hAnsi="Cambria" w:cs="Cambria"/>
          <w:sz w:val="24"/>
          <w:szCs w:val="24"/>
        </w:rPr>
      </w:pPr>
      <w:r>
        <w:rPr>
          <w:rFonts w:ascii="Cambria" w:eastAsia="Cambria" w:hAnsi="Cambria" w:cs="Cambria"/>
          <w:sz w:val="24"/>
          <w:szCs w:val="24"/>
        </w:rPr>
        <w:t xml:space="preserve">Using the case study of the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ghetto, </w:t>
      </w:r>
      <w:r w:rsidR="00234F40">
        <w:rPr>
          <w:rFonts w:ascii="Cambria" w:eastAsia="Cambria" w:hAnsi="Cambria" w:cs="Cambria"/>
          <w:sz w:val="24"/>
          <w:szCs w:val="24"/>
        </w:rPr>
        <w:t xml:space="preserve">the EHRI-Seminar </w:t>
      </w:r>
      <w:r>
        <w:rPr>
          <w:rFonts w:ascii="Cambria" w:eastAsia="Cambria" w:hAnsi="Cambria" w:cs="Cambria"/>
          <w:sz w:val="24"/>
          <w:szCs w:val="24"/>
        </w:rPr>
        <w:t>will address the following interrelated themes:</w:t>
      </w:r>
    </w:p>
    <w:p w14:paraId="00000006" w14:textId="634B2603" w:rsidR="002E5BFA" w:rsidRDefault="00B1602B">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sz w:val="24"/>
          <w:szCs w:val="24"/>
        </w:rPr>
        <w:t>s</w:t>
      </w:r>
      <w:r>
        <w:rPr>
          <w:rFonts w:ascii="Cambria" w:eastAsia="Cambria" w:hAnsi="Cambria" w:cs="Cambria"/>
          <w:color w:val="000000"/>
          <w:sz w:val="24"/>
          <w:szCs w:val="24"/>
        </w:rPr>
        <w:t>ources about</w:t>
      </w:r>
      <w:r w:rsidR="00C86CD2">
        <w:rPr>
          <w:rFonts w:ascii="Cambria" w:eastAsia="Cambria" w:hAnsi="Cambria" w:cs="Cambria"/>
          <w:color w:val="000000"/>
          <w:sz w:val="24"/>
          <w:szCs w:val="24"/>
        </w:rPr>
        <w:t>/from</w:t>
      </w:r>
      <w:r>
        <w:rPr>
          <w:rFonts w:ascii="Cambria" w:eastAsia="Cambria" w:hAnsi="Cambria" w:cs="Cambria"/>
          <w:color w:val="000000"/>
          <w:sz w:val="24"/>
          <w:szCs w:val="24"/>
        </w:rPr>
        <w:t xml:space="preserve"> the ghetto: which to use and how</w:t>
      </w:r>
    </w:p>
    <w:p w14:paraId="00000007" w14:textId="77777777" w:rsidR="002E5BFA" w:rsidRDefault="00B1602B">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sz w:val="24"/>
          <w:szCs w:val="24"/>
        </w:rPr>
        <w:t>v</w:t>
      </w:r>
      <w:r>
        <w:rPr>
          <w:rFonts w:ascii="Cambria" w:eastAsia="Cambria" w:hAnsi="Cambria" w:cs="Cambria"/>
          <w:color w:val="000000"/>
          <w:sz w:val="24"/>
          <w:szCs w:val="24"/>
        </w:rPr>
        <w:t xml:space="preserve">isual materials: ethics and credibility </w:t>
      </w:r>
    </w:p>
    <w:p w14:paraId="00000008" w14:textId="2CB32D85" w:rsidR="002E5BFA" w:rsidRDefault="00B1602B">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sz w:val="24"/>
          <w:szCs w:val="24"/>
        </w:rPr>
        <w:t>c</w:t>
      </w:r>
      <w:r>
        <w:rPr>
          <w:rFonts w:ascii="Cambria" w:eastAsia="Cambria" w:hAnsi="Cambria" w:cs="Cambria"/>
          <w:color w:val="000000"/>
          <w:sz w:val="24"/>
          <w:szCs w:val="24"/>
        </w:rPr>
        <w:t>onstructing the narrative: precision and sensitivity to language and terminology</w:t>
      </w:r>
    </w:p>
    <w:p w14:paraId="00000009" w14:textId="77777777" w:rsidR="002E5BFA" w:rsidRDefault="00B1602B">
      <w:pPr>
        <w:numPr>
          <w:ilvl w:val="0"/>
          <w:numId w:val="1"/>
        </w:numPr>
        <w:pBdr>
          <w:top w:val="nil"/>
          <w:left w:val="nil"/>
          <w:bottom w:val="nil"/>
          <w:right w:val="nil"/>
          <w:between w:val="nil"/>
        </w:pBdr>
        <w:spacing w:after="0"/>
        <w:jc w:val="both"/>
        <w:rPr>
          <w:rFonts w:ascii="Cambria" w:eastAsia="Cambria" w:hAnsi="Cambria" w:cs="Cambria"/>
          <w:color w:val="000000"/>
          <w:sz w:val="24"/>
          <w:szCs w:val="24"/>
        </w:rPr>
      </w:pPr>
      <w:r>
        <w:rPr>
          <w:rFonts w:ascii="Cambria" w:eastAsia="Cambria" w:hAnsi="Cambria" w:cs="Cambria"/>
          <w:sz w:val="24"/>
          <w:szCs w:val="24"/>
        </w:rPr>
        <w:t>g</w:t>
      </w:r>
      <w:r>
        <w:rPr>
          <w:rFonts w:ascii="Cambria" w:eastAsia="Cambria" w:hAnsi="Cambria" w:cs="Cambria"/>
          <w:color w:val="000000"/>
          <w:sz w:val="24"/>
          <w:szCs w:val="24"/>
        </w:rPr>
        <w:t>hetto and urban space</w:t>
      </w:r>
    </w:p>
    <w:p w14:paraId="0000000A" w14:textId="77777777" w:rsidR="002E5BFA" w:rsidRDefault="00B1602B">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sz w:val="24"/>
          <w:szCs w:val="24"/>
        </w:rPr>
        <w:t>d</w:t>
      </w:r>
      <w:r>
        <w:rPr>
          <w:rFonts w:ascii="Cambria" w:eastAsia="Cambria" w:hAnsi="Cambria" w:cs="Cambria"/>
          <w:color w:val="000000"/>
          <w:sz w:val="24"/>
          <w:szCs w:val="24"/>
        </w:rPr>
        <w:t>igital tools in physical and virtual space</w:t>
      </w:r>
      <w:r>
        <w:rPr>
          <w:rFonts w:ascii="Cambria" w:eastAsia="Cambria" w:hAnsi="Cambria" w:cs="Cambria"/>
          <w:sz w:val="24"/>
          <w:szCs w:val="24"/>
        </w:rPr>
        <w:t>s of memory</w:t>
      </w:r>
    </w:p>
    <w:p w14:paraId="0000000B" w14:textId="579A89BE" w:rsidR="002E5BFA" w:rsidRDefault="00B1602B">
      <w:pPr>
        <w:pBdr>
          <w:top w:val="nil"/>
          <w:left w:val="nil"/>
          <w:bottom w:val="nil"/>
          <w:right w:val="nil"/>
          <w:between w:val="nil"/>
        </w:pBdr>
        <w:jc w:val="both"/>
        <w:rPr>
          <w:rFonts w:ascii="Cambria" w:eastAsia="Cambria" w:hAnsi="Cambria" w:cs="Cambria"/>
          <w:sz w:val="24"/>
          <w:szCs w:val="24"/>
        </w:rPr>
      </w:pPr>
      <w:r>
        <w:rPr>
          <w:rFonts w:ascii="Cambria" w:eastAsia="Cambria" w:hAnsi="Cambria" w:cs="Cambria"/>
          <w:sz w:val="24"/>
          <w:szCs w:val="24"/>
        </w:rPr>
        <w:t xml:space="preserve">While the sources on the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ghetto vary, the seminar program will offer a close reading of one of the </w:t>
      </w:r>
      <w:r w:rsidR="003C18C6">
        <w:rPr>
          <w:rFonts w:ascii="Cambria" w:eastAsia="Cambria" w:hAnsi="Cambria" w:cs="Cambria"/>
          <w:sz w:val="24"/>
          <w:szCs w:val="24"/>
        </w:rPr>
        <w:t xml:space="preserve">central </w:t>
      </w:r>
      <w:r>
        <w:rPr>
          <w:rFonts w:ascii="Cambria" w:eastAsia="Cambria" w:hAnsi="Cambria" w:cs="Cambria"/>
          <w:sz w:val="24"/>
          <w:szCs w:val="24"/>
        </w:rPr>
        <w:t>sources</w:t>
      </w:r>
      <w:r w:rsidR="00234F40">
        <w:rPr>
          <w:rFonts w:ascii="Cambria" w:eastAsia="Cambria" w:hAnsi="Cambria" w:cs="Cambria"/>
          <w:sz w:val="24"/>
          <w:szCs w:val="24"/>
        </w:rPr>
        <w:t>: the</w:t>
      </w:r>
      <w:r>
        <w:rPr>
          <w:rFonts w:ascii="Cambria" w:eastAsia="Cambria" w:hAnsi="Cambria" w:cs="Cambria"/>
          <w:sz w:val="24"/>
          <w:szCs w:val="24"/>
        </w:rPr>
        <w:t xml:space="preserve"> so</w:t>
      </w:r>
      <w:r w:rsidR="00A07B03">
        <w:rPr>
          <w:rFonts w:ascii="Cambria" w:eastAsia="Cambria" w:hAnsi="Cambria" w:cs="Cambria"/>
          <w:sz w:val="24"/>
          <w:szCs w:val="24"/>
        </w:rPr>
        <w:t>-</w:t>
      </w:r>
      <w:r>
        <w:rPr>
          <w:rFonts w:ascii="Cambria" w:eastAsia="Cambria" w:hAnsi="Cambria" w:cs="Cambria"/>
          <w:sz w:val="24"/>
          <w:szCs w:val="24"/>
        </w:rPr>
        <w:t>called “ghetto cards” - registration cards o</w:t>
      </w:r>
      <w:r w:rsidR="00A07B03">
        <w:rPr>
          <w:rFonts w:ascii="Cambria" w:eastAsia="Cambria" w:hAnsi="Cambria" w:cs="Cambria"/>
          <w:sz w:val="24"/>
          <w:szCs w:val="24"/>
        </w:rPr>
        <w:t>f</w:t>
      </w:r>
      <w:r>
        <w:rPr>
          <w:rFonts w:ascii="Cambria" w:eastAsia="Cambria" w:hAnsi="Cambria" w:cs="Cambria"/>
          <w:sz w:val="24"/>
          <w:szCs w:val="24"/>
        </w:rPr>
        <w:t xml:space="preserve"> over 17</w:t>
      </w:r>
      <w:r w:rsidR="00A07B03">
        <w:rPr>
          <w:rFonts w:ascii="Cambria" w:eastAsia="Cambria" w:hAnsi="Cambria" w:cs="Cambria"/>
          <w:sz w:val="24"/>
          <w:szCs w:val="24"/>
        </w:rPr>
        <w:t xml:space="preserve">,000 </w:t>
      </w:r>
      <w:r>
        <w:rPr>
          <w:rFonts w:ascii="Cambria" w:eastAsia="Cambria" w:hAnsi="Cambria" w:cs="Cambria"/>
          <w:sz w:val="24"/>
          <w:szCs w:val="24"/>
        </w:rPr>
        <w:t xml:space="preserve">ghetto residents created by the Nazi German </w:t>
      </w:r>
      <w:r w:rsidR="00234F40">
        <w:rPr>
          <w:rFonts w:ascii="Cambria" w:eastAsia="Cambria" w:hAnsi="Cambria" w:cs="Cambria"/>
          <w:sz w:val="24"/>
          <w:szCs w:val="24"/>
        </w:rPr>
        <w:t>administration</w:t>
      </w:r>
      <w:r>
        <w:rPr>
          <w:rFonts w:ascii="Cambria" w:eastAsia="Cambria" w:hAnsi="Cambria" w:cs="Cambria"/>
          <w:sz w:val="24"/>
          <w:szCs w:val="24"/>
        </w:rPr>
        <w:t xml:space="preserve">.  Preserved at </w:t>
      </w:r>
      <w:r w:rsidR="00234F40">
        <w:rPr>
          <w:rFonts w:ascii="Cambria" w:eastAsia="Cambria" w:hAnsi="Cambria" w:cs="Cambria"/>
          <w:sz w:val="24"/>
          <w:szCs w:val="24"/>
        </w:rPr>
        <w:t xml:space="preserve">the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Historical State Archives</w:t>
      </w:r>
      <w:r w:rsidR="00A07B03">
        <w:rPr>
          <w:rFonts w:ascii="Cambria" w:eastAsia="Cambria" w:hAnsi="Cambria" w:cs="Cambria"/>
          <w:sz w:val="24"/>
          <w:szCs w:val="24"/>
        </w:rPr>
        <w:t>,</w:t>
      </w:r>
      <w:r>
        <w:rPr>
          <w:rFonts w:ascii="Cambria" w:eastAsia="Cambria" w:hAnsi="Cambria" w:cs="Cambria"/>
          <w:sz w:val="24"/>
          <w:szCs w:val="24"/>
        </w:rPr>
        <w:t xml:space="preserve"> </w:t>
      </w:r>
      <w:r w:rsidR="00A774A7">
        <w:rPr>
          <w:rFonts w:ascii="Cambria" w:eastAsia="Cambria" w:hAnsi="Cambria" w:cs="Cambria"/>
          <w:sz w:val="24"/>
          <w:szCs w:val="24"/>
        </w:rPr>
        <w:t xml:space="preserve">a </w:t>
      </w:r>
      <w:r w:rsidR="006F6A8B">
        <w:rPr>
          <w:rFonts w:ascii="Cambria" w:eastAsia="Cambria" w:hAnsi="Cambria" w:cs="Cambria"/>
          <w:sz w:val="24"/>
          <w:szCs w:val="24"/>
        </w:rPr>
        <w:t xml:space="preserve">set of registration cards </w:t>
      </w:r>
      <w:r>
        <w:rPr>
          <w:rFonts w:ascii="Cambria" w:eastAsia="Cambria" w:hAnsi="Cambria" w:cs="Cambria"/>
          <w:sz w:val="24"/>
          <w:szCs w:val="24"/>
        </w:rPr>
        <w:t xml:space="preserve">also exists as a digitized collection at the United States Holocaust Memorial Museum. These cards include the full name of a person, </w:t>
      </w:r>
      <w:r w:rsidR="00C86CD2">
        <w:rPr>
          <w:rFonts w:ascii="Cambria" w:eastAsia="Cambria" w:hAnsi="Cambria" w:cs="Cambria"/>
          <w:sz w:val="24"/>
          <w:szCs w:val="24"/>
        </w:rPr>
        <w:t xml:space="preserve">their </w:t>
      </w:r>
      <w:r>
        <w:rPr>
          <w:rFonts w:ascii="Cambria" w:eastAsia="Cambria" w:hAnsi="Cambria" w:cs="Cambria"/>
          <w:sz w:val="24"/>
          <w:szCs w:val="24"/>
        </w:rPr>
        <w:t xml:space="preserve">date of birth, place of residence, occupation, place of work, and special remarks. </w:t>
      </w:r>
      <w:r w:rsidR="00234F40">
        <w:rPr>
          <w:rFonts w:ascii="Cambria" w:eastAsia="Cambria" w:hAnsi="Cambria" w:cs="Cambria"/>
          <w:sz w:val="24"/>
          <w:szCs w:val="24"/>
        </w:rPr>
        <w:t xml:space="preserve">The seminar will explore ways to utilize </w:t>
      </w:r>
      <w:r w:rsidR="003C18C6">
        <w:rPr>
          <w:rFonts w:ascii="Cambria" w:eastAsia="Cambria" w:hAnsi="Cambria" w:cs="Cambria"/>
          <w:sz w:val="24"/>
          <w:szCs w:val="24"/>
        </w:rPr>
        <w:t>sources like these cards</w:t>
      </w:r>
      <w:r w:rsidR="00234F40">
        <w:rPr>
          <w:rFonts w:ascii="Cambria" w:eastAsia="Cambria" w:hAnsi="Cambria" w:cs="Cambria"/>
          <w:sz w:val="24"/>
          <w:szCs w:val="24"/>
        </w:rPr>
        <w:t xml:space="preserve"> for Holocaust research, education and commemoration.</w:t>
      </w:r>
    </w:p>
    <w:p w14:paraId="0000000C" w14:textId="5EA33156" w:rsidR="002E5BFA" w:rsidRDefault="00B1602B">
      <w:pPr>
        <w:jc w:val="both"/>
        <w:rPr>
          <w:rFonts w:ascii="Cambria" w:eastAsia="Cambria" w:hAnsi="Cambria" w:cs="Cambria"/>
          <w:sz w:val="24"/>
          <w:szCs w:val="24"/>
        </w:rPr>
      </w:pPr>
      <w:r>
        <w:rPr>
          <w:rFonts w:ascii="Cambria" w:eastAsia="Cambria" w:hAnsi="Cambria" w:cs="Cambria"/>
          <w:sz w:val="24"/>
          <w:szCs w:val="24"/>
        </w:rPr>
        <w:lastRenderedPageBreak/>
        <w:t xml:space="preserve">More generally the seminar will contribute to a broader discussion on how to map and study Holocaust sites in Eastern and Central European cities. </w:t>
      </w:r>
      <w:r w:rsidR="003C18C6">
        <w:rPr>
          <w:rFonts w:ascii="Cambria" w:eastAsia="Cambria" w:hAnsi="Cambria" w:cs="Cambria"/>
          <w:sz w:val="24"/>
          <w:szCs w:val="24"/>
        </w:rPr>
        <w:t xml:space="preserve">Aspects and questions we plan to raise and discuss during the seminar will include: </w:t>
      </w:r>
      <w:r>
        <w:rPr>
          <w:rFonts w:ascii="Cambria" w:eastAsia="Cambria" w:hAnsi="Cambria" w:cs="Cambria"/>
          <w:sz w:val="24"/>
          <w:szCs w:val="24"/>
        </w:rPr>
        <w:t xml:space="preserve">How </w:t>
      </w:r>
      <w:r w:rsidR="00A07B03">
        <w:rPr>
          <w:rFonts w:ascii="Cambria" w:eastAsia="Cambria" w:hAnsi="Cambria" w:cs="Cambria"/>
          <w:sz w:val="24"/>
          <w:szCs w:val="24"/>
        </w:rPr>
        <w:t xml:space="preserve">might </w:t>
      </w:r>
      <w:r>
        <w:rPr>
          <w:rFonts w:ascii="Cambria" w:eastAsia="Cambria" w:hAnsi="Cambria" w:cs="Cambria"/>
          <w:sz w:val="24"/>
          <w:szCs w:val="24"/>
        </w:rPr>
        <w:t xml:space="preserve">mapping ghetto topographies </w:t>
      </w:r>
      <w:r w:rsidR="003C18C6">
        <w:rPr>
          <w:rFonts w:ascii="Cambria" w:eastAsia="Cambria" w:hAnsi="Cambria" w:cs="Cambria"/>
          <w:sz w:val="24"/>
          <w:szCs w:val="24"/>
        </w:rPr>
        <w:t xml:space="preserve">provide </w:t>
      </w:r>
      <w:r>
        <w:rPr>
          <w:rFonts w:ascii="Cambria" w:eastAsia="Cambria" w:hAnsi="Cambria" w:cs="Cambria"/>
          <w:sz w:val="24"/>
          <w:szCs w:val="24"/>
        </w:rPr>
        <w:t>us</w:t>
      </w:r>
      <w:r w:rsidR="003C18C6">
        <w:rPr>
          <w:rFonts w:ascii="Cambria" w:eastAsia="Cambria" w:hAnsi="Cambria" w:cs="Cambria"/>
          <w:sz w:val="24"/>
          <w:szCs w:val="24"/>
        </w:rPr>
        <w:t xml:space="preserve"> with</w:t>
      </w:r>
      <w:r>
        <w:rPr>
          <w:rFonts w:ascii="Cambria" w:eastAsia="Cambria" w:hAnsi="Cambria" w:cs="Cambria"/>
          <w:sz w:val="24"/>
          <w:szCs w:val="24"/>
        </w:rPr>
        <w:t xml:space="preserve"> a better understanding of such matters as living conditions, forced </w:t>
      </w:r>
      <w:proofErr w:type="spellStart"/>
      <w:r>
        <w:rPr>
          <w:rFonts w:ascii="Cambria" w:eastAsia="Cambria" w:hAnsi="Cambria" w:cs="Cambria"/>
          <w:sz w:val="24"/>
          <w:szCs w:val="24"/>
        </w:rPr>
        <w:t>labour</w:t>
      </w:r>
      <w:proofErr w:type="spellEnd"/>
      <w:r>
        <w:rPr>
          <w:rFonts w:ascii="Cambria" w:eastAsia="Cambria" w:hAnsi="Cambria" w:cs="Cambria"/>
          <w:sz w:val="24"/>
          <w:szCs w:val="24"/>
        </w:rPr>
        <w:t xml:space="preserve">, surviving strategies during the Holocaust? How </w:t>
      </w:r>
      <w:r w:rsidR="003C18C6">
        <w:rPr>
          <w:rFonts w:ascii="Cambria" w:eastAsia="Cambria" w:hAnsi="Cambria" w:cs="Cambria"/>
          <w:sz w:val="24"/>
          <w:szCs w:val="24"/>
        </w:rPr>
        <w:t xml:space="preserve">can </w:t>
      </w:r>
      <w:r>
        <w:rPr>
          <w:rFonts w:ascii="Cambria" w:eastAsia="Cambria" w:hAnsi="Cambria" w:cs="Cambria"/>
          <w:sz w:val="24"/>
          <w:szCs w:val="24"/>
        </w:rPr>
        <w:t xml:space="preserve">digital mapping projects serve as a platform for Holocaust commemoration initiatives in the public space? What digital tools and methods are the most productive and what are the risks in the context of research and </w:t>
      </w:r>
      <w:proofErr w:type="spellStart"/>
      <w:r>
        <w:rPr>
          <w:rFonts w:ascii="Cambria" w:eastAsia="Cambria" w:hAnsi="Cambria" w:cs="Cambria"/>
          <w:sz w:val="24"/>
          <w:szCs w:val="24"/>
        </w:rPr>
        <w:t>visualisation</w:t>
      </w:r>
      <w:proofErr w:type="spellEnd"/>
      <w:r>
        <w:rPr>
          <w:rFonts w:ascii="Cambria" w:eastAsia="Cambria" w:hAnsi="Cambria" w:cs="Cambria"/>
          <w:sz w:val="24"/>
          <w:szCs w:val="24"/>
        </w:rPr>
        <w:t xml:space="preserve"> of the Holocaust urban topography? Thus, the seminar aims to bring together different groups of professionals dealing with the history and memory of ghettos during World War II and to create a comprehensive discussion on the challenges of researching, teaching, and representing the subject. </w:t>
      </w:r>
    </w:p>
    <w:p w14:paraId="0000000E" w14:textId="14546531" w:rsidR="002E5BFA" w:rsidRDefault="007C4FDE">
      <w:pPr>
        <w:jc w:val="both"/>
        <w:rPr>
          <w:rFonts w:ascii="Cambria" w:eastAsia="Cambria" w:hAnsi="Cambria" w:cs="Cambria"/>
          <w:sz w:val="24"/>
          <w:szCs w:val="24"/>
        </w:rPr>
      </w:pPr>
      <w:r>
        <w:rPr>
          <w:rFonts w:ascii="Cambria" w:eastAsia="Cambria" w:hAnsi="Cambria" w:cs="Cambria"/>
          <w:sz w:val="24"/>
          <w:szCs w:val="24"/>
        </w:rPr>
        <w:t xml:space="preserve">Additionally, results of these discussions and input from the seminar will also be utilized for the </w:t>
      </w:r>
      <w:r w:rsidR="00BD1D3F">
        <w:rPr>
          <w:rFonts w:ascii="Cambria" w:eastAsia="Cambria" w:hAnsi="Cambria" w:cs="Cambria"/>
          <w:sz w:val="24"/>
          <w:szCs w:val="24"/>
        </w:rPr>
        <w:t>creation of an online exhibition</w:t>
      </w:r>
      <w:r>
        <w:rPr>
          <w:rFonts w:ascii="Cambria" w:eastAsia="Cambria" w:hAnsi="Cambria" w:cs="Cambria"/>
          <w:sz w:val="24"/>
          <w:szCs w:val="24"/>
        </w:rPr>
        <w:t xml:space="preserve"> by the Center for Urban History</w:t>
      </w:r>
      <w:r w:rsidR="00BD1D3F">
        <w:rPr>
          <w:rFonts w:ascii="Cambria" w:eastAsia="Cambria" w:hAnsi="Cambria" w:cs="Cambria"/>
          <w:sz w:val="24"/>
          <w:szCs w:val="24"/>
        </w:rPr>
        <w:t xml:space="preserve"> about the history of the </w:t>
      </w:r>
      <w:proofErr w:type="spellStart"/>
      <w:r w:rsidR="00BD1D3F">
        <w:rPr>
          <w:rFonts w:ascii="Cambria" w:eastAsia="Cambria" w:hAnsi="Cambria" w:cs="Cambria"/>
          <w:sz w:val="24"/>
          <w:szCs w:val="24"/>
        </w:rPr>
        <w:t>Lviv</w:t>
      </w:r>
      <w:proofErr w:type="spellEnd"/>
      <w:r w:rsidR="00BD1D3F">
        <w:rPr>
          <w:rFonts w:ascii="Cambria" w:eastAsia="Cambria" w:hAnsi="Cambria" w:cs="Cambria"/>
          <w:sz w:val="24"/>
          <w:szCs w:val="24"/>
        </w:rPr>
        <w:t xml:space="preserve"> Ghetto</w:t>
      </w:r>
      <w:r>
        <w:rPr>
          <w:rFonts w:ascii="Cambria" w:eastAsia="Cambria" w:hAnsi="Cambria" w:cs="Cambria"/>
          <w:sz w:val="24"/>
          <w:szCs w:val="24"/>
        </w:rPr>
        <w:t>, using</w:t>
      </w:r>
      <w:r w:rsidR="00BD1D3F">
        <w:rPr>
          <w:rFonts w:ascii="Cambria" w:eastAsia="Cambria" w:hAnsi="Cambria" w:cs="Cambria"/>
          <w:sz w:val="24"/>
          <w:szCs w:val="24"/>
        </w:rPr>
        <w:t xml:space="preserve"> digital mapping, as well storytelling tools and methods.</w:t>
      </w:r>
      <w:r>
        <w:rPr>
          <w:rFonts w:ascii="Cambria" w:eastAsia="Cambria" w:hAnsi="Cambria" w:cs="Cambria"/>
          <w:sz w:val="24"/>
          <w:szCs w:val="24"/>
        </w:rPr>
        <w:t xml:space="preserve"> The seminar's participants will be invited to share their comments and feedback on the exhibition at all stages from its conception to its dissemination, including an online publication with recommendations on how to present the history of ghettos to different audiences. </w:t>
      </w:r>
    </w:p>
    <w:p w14:paraId="0000000F" w14:textId="77777777" w:rsidR="002E5BFA" w:rsidRDefault="00B1602B">
      <w:pPr>
        <w:jc w:val="both"/>
        <w:rPr>
          <w:rFonts w:ascii="Cambria" w:eastAsia="Cambria" w:hAnsi="Cambria" w:cs="Cambria"/>
          <w:sz w:val="24"/>
          <w:szCs w:val="24"/>
        </w:rPr>
      </w:pPr>
      <w:r>
        <w:rPr>
          <w:rFonts w:ascii="Cambria" w:eastAsia="Cambria" w:hAnsi="Cambria" w:cs="Cambria"/>
          <w:b/>
          <w:sz w:val="24"/>
          <w:szCs w:val="24"/>
        </w:rPr>
        <w:t>Format</w:t>
      </w:r>
      <w:r>
        <w:rPr>
          <w:rFonts w:ascii="Cambria" w:eastAsia="Cambria" w:hAnsi="Cambria" w:cs="Cambria"/>
          <w:sz w:val="24"/>
          <w:szCs w:val="24"/>
        </w:rPr>
        <w:t xml:space="preserve">: </w:t>
      </w:r>
    </w:p>
    <w:p w14:paraId="00000011" w14:textId="77777777" w:rsidR="002E5BFA" w:rsidRDefault="002E5BFA">
      <w:pPr>
        <w:spacing w:after="0" w:line="276" w:lineRule="auto"/>
        <w:rPr>
          <w:rFonts w:ascii="Cambria" w:eastAsia="Cambria" w:hAnsi="Cambria" w:cs="Cambria"/>
          <w:sz w:val="24"/>
          <w:szCs w:val="24"/>
        </w:rPr>
      </w:pPr>
    </w:p>
    <w:p w14:paraId="00000012" w14:textId="6FC02303" w:rsidR="002E5BFA" w:rsidRDefault="00B1602B">
      <w:pPr>
        <w:jc w:val="both"/>
        <w:rPr>
          <w:rFonts w:ascii="Cambria" w:eastAsia="Cambria" w:hAnsi="Cambria" w:cs="Cambria"/>
          <w:sz w:val="24"/>
          <w:szCs w:val="24"/>
        </w:rPr>
      </w:pPr>
      <w:r>
        <w:rPr>
          <w:rFonts w:ascii="Cambria" w:eastAsia="Cambria" w:hAnsi="Cambria" w:cs="Cambria"/>
          <w:sz w:val="24"/>
          <w:szCs w:val="24"/>
        </w:rPr>
        <w:t>The seminar</w:t>
      </w:r>
      <w:r w:rsidR="003C18C6">
        <w:rPr>
          <w:rFonts w:ascii="Cambria" w:eastAsia="Cambria" w:hAnsi="Cambria" w:cs="Cambria"/>
          <w:sz w:val="24"/>
          <w:szCs w:val="24"/>
        </w:rPr>
        <w:t xml:space="preserve"> </w:t>
      </w:r>
      <w:r w:rsidR="009D1F74">
        <w:rPr>
          <w:rFonts w:ascii="Cambria" w:eastAsia="Cambria" w:hAnsi="Cambria" w:cs="Cambria"/>
          <w:sz w:val="24"/>
          <w:szCs w:val="24"/>
        </w:rPr>
        <w:t>will take</w:t>
      </w:r>
      <w:r w:rsidR="003C18C6">
        <w:rPr>
          <w:rFonts w:ascii="Cambria" w:eastAsia="Cambria" w:hAnsi="Cambria" w:cs="Cambria"/>
          <w:sz w:val="24"/>
          <w:szCs w:val="24"/>
        </w:rPr>
        <w:t xml:space="preserve"> place 1</w:t>
      </w:r>
      <w:r w:rsidR="00227017">
        <w:rPr>
          <w:rFonts w:ascii="Cambria" w:eastAsia="Cambria" w:hAnsi="Cambria" w:cs="Cambria"/>
          <w:sz w:val="24"/>
          <w:szCs w:val="24"/>
          <w:lang w:val="uk-UA"/>
        </w:rPr>
        <w:t>8</w:t>
      </w:r>
      <w:r w:rsidR="003C18C6">
        <w:rPr>
          <w:rFonts w:ascii="Cambria" w:eastAsia="Cambria" w:hAnsi="Cambria" w:cs="Cambria"/>
          <w:sz w:val="24"/>
          <w:szCs w:val="24"/>
        </w:rPr>
        <w:t>-</w:t>
      </w:r>
      <w:r w:rsidR="00227017">
        <w:rPr>
          <w:rFonts w:ascii="Cambria" w:eastAsia="Cambria" w:hAnsi="Cambria" w:cs="Cambria"/>
          <w:sz w:val="24"/>
          <w:szCs w:val="24"/>
          <w:lang w:val="uk-UA"/>
        </w:rPr>
        <w:t>22</w:t>
      </w:r>
      <w:r w:rsidR="003C18C6">
        <w:rPr>
          <w:rFonts w:ascii="Cambria" w:eastAsia="Cambria" w:hAnsi="Cambria" w:cs="Cambria"/>
          <w:sz w:val="24"/>
          <w:szCs w:val="24"/>
        </w:rPr>
        <w:t xml:space="preserve"> July 2022 via Zoom</w:t>
      </w:r>
      <w:r w:rsidR="00FE0F71">
        <w:rPr>
          <w:rFonts w:ascii="Cambria" w:eastAsia="Cambria" w:hAnsi="Cambria" w:cs="Cambria"/>
          <w:sz w:val="24"/>
          <w:szCs w:val="24"/>
        </w:rPr>
        <w:t>. In addition, preparatory and follow-up meetings to the seminar are offered as follows:</w:t>
      </w:r>
    </w:p>
    <w:p w14:paraId="00000013" w14:textId="77777777" w:rsidR="002E5BFA" w:rsidRDefault="00B160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Cambria" w:eastAsia="Cambria" w:hAnsi="Cambria" w:cs="Cambria"/>
          <w:b/>
          <w:color w:val="000000"/>
          <w:sz w:val="24"/>
          <w:szCs w:val="24"/>
        </w:rPr>
        <w:t>Preparation</w:t>
      </w:r>
      <w:r>
        <w:rPr>
          <w:rFonts w:ascii="Cambria" w:eastAsia="Cambria" w:hAnsi="Cambria" w:cs="Cambria"/>
          <w:b/>
          <w:sz w:val="24"/>
          <w:szCs w:val="24"/>
        </w:rPr>
        <w:t xml:space="preserve"> (April-June 2022)</w:t>
      </w:r>
    </w:p>
    <w:p w14:paraId="00000014" w14:textId="4BA4E2B9" w:rsidR="002E5BFA" w:rsidRDefault="00B1602B">
      <w:pPr>
        <w:pBdr>
          <w:top w:val="nil"/>
          <w:left w:val="nil"/>
          <w:bottom w:val="nil"/>
          <w:right w:val="nil"/>
          <w:between w:val="nil"/>
        </w:pBdr>
        <w:spacing w:after="0"/>
        <w:ind w:left="720"/>
        <w:jc w:val="both"/>
        <w:rPr>
          <w:rFonts w:ascii="Cambria" w:eastAsia="Cambria" w:hAnsi="Cambria" w:cs="Cambria"/>
          <w:color w:val="000000"/>
          <w:sz w:val="24"/>
          <w:szCs w:val="24"/>
        </w:rPr>
      </w:pPr>
      <w:r>
        <w:rPr>
          <w:rFonts w:ascii="Cambria" w:eastAsia="Cambria" w:hAnsi="Cambria" w:cs="Cambria"/>
          <w:sz w:val="24"/>
          <w:szCs w:val="24"/>
        </w:rPr>
        <w:t>a</w:t>
      </w:r>
      <w:r>
        <w:rPr>
          <w:rFonts w:ascii="Cambria" w:eastAsia="Cambria" w:hAnsi="Cambria" w:cs="Cambria"/>
          <w:color w:val="000000"/>
          <w:sz w:val="24"/>
          <w:szCs w:val="24"/>
        </w:rPr>
        <w:t xml:space="preserve">t the initial stage of the seminar, </w:t>
      </w:r>
      <w:r w:rsidR="009D1F74">
        <w:rPr>
          <w:rFonts w:ascii="Cambria" w:eastAsia="Cambria" w:hAnsi="Cambria" w:cs="Cambria"/>
          <w:color w:val="000000"/>
          <w:sz w:val="24"/>
          <w:szCs w:val="24"/>
        </w:rPr>
        <w:t xml:space="preserve">the </w:t>
      </w:r>
      <w:r>
        <w:rPr>
          <w:rFonts w:ascii="Cambria" w:eastAsia="Cambria" w:hAnsi="Cambria" w:cs="Cambria"/>
          <w:color w:val="000000"/>
          <w:sz w:val="24"/>
          <w:szCs w:val="24"/>
        </w:rPr>
        <w:t xml:space="preserve">participants </w:t>
      </w:r>
      <w:r>
        <w:rPr>
          <w:rFonts w:ascii="Cambria" w:eastAsia="Cambria" w:hAnsi="Cambria" w:cs="Cambria"/>
          <w:sz w:val="24"/>
          <w:szCs w:val="24"/>
        </w:rPr>
        <w:t xml:space="preserve">will explore </w:t>
      </w:r>
      <w:r>
        <w:rPr>
          <w:rFonts w:ascii="Cambria" w:eastAsia="Cambria" w:hAnsi="Cambria" w:cs="Cambria"/>
          <w:color w:val="000000"/>
          <w:sz w:val="24"/>
          <w:szCs w:val="24"/>
        </w:rPr>
        <w:t xml:space="preserve">the history of the </w:t>
      </w:r>
      <w:proofErr w:type="spellStart"/>
      <w:r>
        <w:rPr>
          <w:rFonts w:ascii="Cambria" w:eastAsia="Cambria" w:hAnsi="Cambria" w:cs="Cambria"/>
          <w:color w:val="000000"/>
          <w:sz w:val="24"/>
          <w:szCs w:val="24"/>
        </w:rPr>
        <w:t>Lviv</w:t>
      </w:r>
      <w:proofErr w:type="spellEnd"/>
      <w:r>
        <w:rPr>
          <w:rFonts w:ascii="Cambria" w:eastAsia="Cambria" w:hAnsi="Cambria" w:cs="Cambria"/>
          <w:color w:val="000000"/>
          <w:sz w:val="24"/>
          <w:szCs w:val="24"/>
        </w:rPr>
        <w:t xml:space="preserve"> ghetto</w:t>
      </w:r>
      <w:r>
        <w:rPr>
          <w:rFonts w:ascii="Cambria" w:eastAsia="Cambria" w:hAnsi="Cambria" w:cs="Cambria"/>
          <w:sz w:val="24"/>
          <w:szCs w:val="24"/>
        </w:rPr>
        <w:t xml:space="preserve"> in relation to other </w:t>
      </w:r>
      <w:r w:rsidR="009D1F74">
        <w:rPr>
          <w:rFonts w:ascii="Cambria" w:eastAsia="Cambria" w:hAnsi="Cambria" w:cs="Cambria"/>
          <w:sz w:val="24"/>
          <w:szCs w:val="24"/>
        </w:rPr>
        <w:t>g</w:t>
      </w:r>
      <w:r w:rsidR="006F6A8B">
        <w:rPr>
          <w:rFonts w:ascii="Cambria" w:eastAsia="Cambria" w:hAnsi="Cambria" w:cs="Cambria"/>
          <w:sz w:val="24"/>
          <w:szCs w:val="24"/>
        </w:rPr>
        <w:t>h</w:t>
      </w:r>
      <w:r w:rsidR="009D1F74">
        <w:rPr>
          <w:rFonts w:ascii="Cambria" w:eastAsia="Cambria" w:hAnsi="Cambria" w:cs="Cambria"/>
          <w:sz w:val="24"/>
          <w:szCs w:val="24"/>
        </w:rPr>
        <w:t xml:space="preserve">ettos </w:t>
      </w:r>
      <w:r>
        <w:rPr>
          <w:rFonts w:ascii="Cambria" w:eastAsia="Cambria" w:hAnsi="Cambria" w:cs="Cambria"/>
          <w:sz w:val="24"/>
          <w:szCs w:val="24"/>
        </w:rPr>
        <w:t xml:space="preserve">with the help of distributed reading materials and </w:t>
      </w:r>
      <w:r>
        <w:rPr>
          <w:rFonts w:ascii="Cambria" w:eastAsia="Cambria" w:hAnsi="Cambria" w:cs="Cambria"/>
          <w:color w:val="000000"/>
          <w:sz w:val="24"/>
          <w:szCs w:val="24"/>
        </w:rPr>
        <w:t>lectures</w:t>
      </w:r>
      <w:r>
        <w:rPr>
          <w:rFonts w:ascii="Cambria" w:eastAsia="Cambria" w:hAnsi="Cambria" w:cs="Cambria"/>
          <w:sz w:val="24"/>
          <w:szCs w:val="24"/>
        </w:rPr>
        <w:t xml:space="preserve">, which will be available </w:t>
      </w:r>
      <w:r w:rsidR="003C18C6">
        <w:rPr>
          <w:rFonts w:ascii="Cambria" w:eastAsia="Cambria" w:hAnsi="Cambria" w:cs="Cambria"/>
          <w:sz w:val="24"/>
          <w:szCs w:val="24"/>
        </w:rPr>
        <w:t>via</w:t>
      </w:r>
      <w:r>
        <w:rPr>
          <w:rFonts w:ascii="Cambria" w:eastAsia="Cambria" w:hAnsi="Cambria" w:cs="Cambria"/>
          <w:sz w:val="24"/>
          <w:szCs w:val="24"/>
        </w:rPr>
        <w:t xml:space="preserve"> Zoom and YouTube</w:t>
      </w:r>
      <w:r>
        <w:rPr>
          <w:rFonts w:ascii="Cambria" w:eastAsia="Cambria" w:hAnsi="Cambria" w:cs="Cambria"/>
          <w:color w:val="000000"/>
          <w:sz w:val="24"/>
          <w:szCs w:val="24"/>
        </w:rPr>
        <w:t>.</w:t>
      </w:r>
    </w:p>
    <w:p w14:paraId="00000015" w14:textId="3DE48066" w:rsidR="002E5BFA" w:rsidRDefault="00B160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Cambria" w:eastAsia="Cambria" w:hAnsi="Cambria" w:cs="Cambria"/>
          <w:b/>
          <w:sz w:val="24"/>
          <w:szCs w:val="24"/>
        </w:rPr>
        <w:t>Seminar (</w:t>
      </w:r>
      <w:r w:rsidR="00227017">
        <w:rPr>
          <w:rFonts w:ascii="Cambria" w:eastAsia="Cambria" w:hAnsi="Cambria" w:cs="Cambria"/>
          <w:b/>
          <w:sz w:val="24"/>
          <w:szCs w:val="24"/>
        </w:rPr>
        <w:t>1</w:t>
      </w:r>
      <w:r w:rsidR="00227017">
        <w:rPr>
          <w:rFonts w:ascii="Cambria" w:eastAsia="Cambria" w:hAnsi="Cambria" w:cs="Cambria"/>
          <w:b/>
          <w:sz w:val="24"/>
          <w:szCs w:val="24"/>
          <w:lang w:val="uk-UA"/>
        </w:rPr>
        <w:t>8</w:t>
      </w:r>
      <w:r>
        <w:rPr>
          <w:rFonts w:ascii="Cambria" w:eastAsia="Cambria" w:hAnsi="Cambria" w:cs="Cambria"/>
          <w:b/>
          <w:sz w:val="24"/>
          <w:szCs w:val="24"/>
        </w:rPr>
        <w:t>-</w:t>
      </w:r>
      <w:r w:rsidR="00227017">
        <w:rPr>
          <w:rFonts w:ascii="Cambria" w:eastAsia="Cambria" w:hAnsi="Cambria" w:cs="Cambria"/>
          <w:b/>
          <w:sz w:val="24"/>
          <w:szCs w:val="24"/>
          <w:lang w:val="uk-UA"/>
        </w:rPr>
        <w:t>22</w:t>
      </w:r>
      <w:r w:rsidR="00227017">
        <w:rPr>
          <w:rFonts w:ascii="Cambria" w:eastAsia="Cambria" w:hAnsi="Cambria" w:cs="Cambria"/>
          <w:b/>
          <w:sz w:val="24"/>
          <w:szCs w:val="24"/>
        </w:rPr>
        <w:t xml:space="preserve"> </w:t>
      </w:r>
      <w:r>
        <w:rPr>
          <w:rFonts w:ascii="Cambria" w:eastAsia="Cambria" w:hAnsi="Cambria" w:cs="Cambria"/>
          <w:b/>
          <w:sz w:val="24"/>
          <w:szCs w:val="24"/>
        </w:rPr>
        <w:t>July 2022)</w:t>
      </w:r>
    </w:p>
    <w:p w14:paraId="00000016" w14:textId="7C68619D" w:rsidR="002E5BFA" w:rsidRPr="00FA0F7D" w:rsidRDefault="00FA0F7D" w:rsidP="007C4FDE">
      <w:pPr>
        <w:pStyle w:val="a5"/>
        <w:pBdr>
          <w:top w:val="nil"/>
          <w:left w:val="nil"/>
          <w:bottom w:val="nil"/>
          <w:right w:val="nil"/>
          <w:between w:val="nil"/>
        </w:pBdr>
        <w:spacing w:after="0"/>
        <w:jc w:val="both"/>
        <w:rPr>
          <w:rFonts w:ascii="Cambria" w:eastAsia="Cambria" w:hAnsi="Cambria" w:cs="Cambria"/>
          <w:sz w:val="24"/>
          <w:szCs w:val="24"/>
        </w:rPr>
      </w:pPr>
      <w:r w:rsidRPr="00FA0F7D">
        <w:rPr>
          <w:rFonts w:ascii="Cambria" w:eastAsia="Cambria" w:hAnsi="Cambria" w:cs="Cambria"/>
          <w:sz w:val="24"/>
          <w:szCs w:val="24"/>
        </w:rPr>
        <w:t>the content of the one-week seminar (scheduled 3-4 hours per day) is divided into three modules</w:t>
      </w:r>
      <w:r w:rsidR="00B1602B" w:rsidRPr="00FA0F7D">
        <w:rPr>
          <w:rFonts w:ascii="Cambria" w:eastAsia="Cambria" w:hAnsi="Cambria" w:cs="Cambria"/>
          <w:sz w:val="24"/>
          <w:szCs w:val="24"/>
        </w:rPr>
        <w:t>:</w:t>
      </w:r>
    </w:p>
    <w:p w14:paraId="00000017" w14:textId="18206B06" w:rsidR="002E5BFA" w:rsidRDefault="00B1602B">
      <w:pPr>
        <w:pBdr>
          <w:top w:val="nil"/>
          <w:left w:val="nil"/>
          <w:bottom w:val="nil"/>
          <w:right w:val="nil"/>
          <w:between w:val="nil"/>
        </w:pBdr>
        <w:spacing w:after="0"/>
        <w:ind w:left="1440"/>
        <w:jc w:val="both"/>
        <w:rPr>
          <w:rFonts w:ascii="Cambria" w:eastAsia="Cambria" w:hAnsi="Cambria" w:cs="Cambria"/>
          <w:sz w:val="24"/>
          <w:szCs w:val="24"/>
        </w:rPr>
      </w:pPr>
      <w:r>
        <w:rPr>
          <w:rFonts w:ascii="Cambria" w:eastAsia="Cambria" w:hAnsi="Cambria" w:cs="Cambria"/>
          <w:b/>
          <w:sz w:val="24"/>
          <w:szCs w:val="24"/>
        </w:rPr>
        <w:t>an i</w:t>
      </w:r>
      <w:r>
        <w:rPr>
          <w:rFonts w:ascii="Cambria" w:eastAsia="Cambria" w:hAnsi="Cambria" w:cs="Cambria"/>
          <w:b/>
          <w:color w:val="000000"/>
          <w:sz w:val="24"/>
          <w:szCs w:val="24"/>
        </w:rPr>
        <w:t>ntroduction</w:t>
      </w:r>
      <w:r>
        <w:rPr>
          <w:rFonts w:ascii="Cambria" w:eastAsia="Cambria" w:hAnsi="Cambria" w:cs="Cambria"/>
          <w:b/>
          <w:sz w:val="24"/>
          <w:szCs w:val="24"/>
        </w:rPr>
        <w:t xml:space="preserve"> </w:t>
      </w:r>
      <w:r w:rsidR="009D1F74">
        <w:rPr>
          <w:rFonts w:ascii="Cambria" w:eastAsia="Cambria" w:hAnsi="Cambria" w:cs="Cambria"/>
          <w:sz w:val="24"/>
          <w:szCs w:val="24"/>
        </w:rPr>
        <w:t>where</w:t>
      </w:r>
      <w:r w:rsidR="009D1F74">
        <w:rPr>
          <w:rFonts w:ascii="Cambria" w:eastAsia="Cambria" w:hAnsi="Cambria" w:cs="Cambria"/>
          <w:color w:val="000000"/>
          <w:sz w:val="24"/>
          <w:szCs w:val="24"/>
        </w:rPr>
        <w:t xml:space="preserve"> </w:t>
      </w:r>
      <w:r>
        <w:rPr>
          <w:rFonts w:ascii="Cambria" w:eastAsia="Cambria" w:hAnsi="Cambria" w:cs="Cambria"/>
          <w:color w:val="000000"/>
          <w:sz w:val="24"/>
          <w:szCs w:val="24"/>
        </w:rPr>
        <w:t xml:space="preserve">all participants have the possibility to present their projects related to the history of ghettos or </w:t>
      </w:r>
      <w:r w:rsidR="00AE28D8">
        <w:rPr>
          <w:rFonts w:ascii="Cambria" w:eastAsia="Cambria" w:hAnsi="Cambria" w:cs="Cambria"/>
          <w:color w:val="000000"/>
          <w:sz w:val="24"/>
          <w:szCs w:val="24"/>
        </w:rPr>
        <w:t xml:space="preserve">the </w:t>
      </w:r>
      <w:r>
        <w:rPr>
          <w:rFonts w:ascii="Cambria" w:eastAsia="Cambria" w:hAnsi="Cambria" w:cs="Cambria"/>
          <w:color w:val="000000"/>
          <w:sz w:val="24"/>
          <w:szCs w:val="24"/>
        </w:rPr>
        <w:t xml:space="preserve">Holocaust </w:t>
      </w:r>
      <w:r>
        <w:rPr>
          <w:rFonts w:ascii="Cambria" w:eastAsia="Cambria" w:hAnsi="Cambria" w:cs="Cambria"/>
          <w:sz w:val="24"/>
          <w:szCs w:val="24"/>
        </w:rPr>
        <w:t>more broadly;</w:t>
      </w:r>
    </w:p>
    <w:p w14:paraId="00000018" w14:textId="3DDF6A0F" w:rsidR="002E5BFA" w:rsidRDefault="00B1602B">
      <w:pPr>
        <w:pBdr>
          <w:top w:val="nil"/>
          <w:left w:val="nil"/>
          <w:bottom w:val="nil"/>
          <w:right w:val="nil"/>
          <w:between w:val="nil"/>
        </w:pBdr>
        <w:spacing w:after="0"/>
        <w:ind w:left="1440"/>
        <w:jc w:val="both"/>
        <w:rPr>
          <w:rFonts w:ascii="Cambria" w:eastAsia="Cambria" w:hAnsi="Cambria" w:cs="Cambria"/>
          <w:sz w:val="24"/>
          <w:szCs w:val="24"/>
        </w:rPr>
      </w:pPr>
      <w:r>
        <w:rPr>
          <w:rFonts w:ascii="Cambria" w:eastAsia="Cambria" w:hAnsi="Cambria" w:cs="Cambria"/>
          <w:b/>
          <w:sz w:val="24"/>
          <w:szCs w:val="24"/>
        </w:rPr>
        <w:t xml:space="preserve">a </w:t>
      </w:r>
      <w:r w:rsidR="009D1F74">
        <w:rPr>
          <w:rFonts w:ascii="Cambria" w:eastAsia="Cambria" w:hAnsi="Cambria" w:cs="Cambria"/>
          <w:b/>
          <w:sz w:val="24"/>
          <w:szCs w:val="24"/>
        </w:rPr>
        <w:t xml:space="preserve">set of </w:t>
      </w:r>
      <w:r>
        <w:rPr>
          <w:rFonts w:ascii="Cambria" w:eastAsia="Cambria" w:hAnsi="Cambria" w:cs="Cambria"/>
          <w:b/>
          <w:sz w:val="24"/>
          <w:szCs w:val="24"/>
        </w:rPr>
        <w:t>d</w:t>
      </w:r>
      <w:r>
        <w:rPr>
          <w:rFonts w:ascii="Cambria" w:eastAsia="Cambria" w:hAnsi="Cambria" w:cs="Cambria"/>
          <w:b/>
          <w:color w:val="000000"/>
          <w:sz w:val="24"/>
          <w:szCs w:val="24"/>
        </w:rPr>
        <w:t>iscussion</w:t>
      </w:r>
      <w:r w:rsidR="009D1F74">
        <w:rPr>
          <w:rFonts w:ascii="Cambria" w:eastAsia="Cambria" w:hAnsi="Cambria" w:cs="Cambria"/>
          <w:b/>
          <w:color w:val="000000"/>
          <w:sz w:val="24"/>
          <w:szCs w:val="24"/>
        </w:rPr>
        <w:t>s</w:t>
      </w:r>
      <w:r>
        <w:rPr>
          <w:rFonts w:ascii="Cambria" w:eastAsia="Cambria" w:hAnsi="Cambria" w:cs="Cambria"/>
          <w:b/>
          <w:color w:val="000000"/>
          <w:sz w:val="24"/>
          <w:szCs w:val="24"/>
        </w:rPr>
        <w:t xml:space="preserve"> </w:t>
      </w:r>
      <w:r w:rsidR="009D1F74">
        <w:rPr>
          <w:rFonts w:ascii="Cambria" w:eastAsia="Cambria" w:hAnsi="Cambria" w:cs="Cambria"/>
          <w:color w:val="000000"/>
          <w:sz w:val="24"/>
          <w:szCs w:val="24"/>
        </w:rPr>
        <w:t xml:space="preserve">where </w:t>
      </w:r>
      <w:r>
        <w:rPr>
          <w:rFonts w:ascii="Cambria" w:eastAsia="Cambria" w:hAnsi="Cambria" w:cs="Cambria"/>
          <w:sz w:val="24"/>
          <w:szCs w:val="24"/>
        </w:rPr>
        <w:t>pa</w:t>
      </w:r>
      <w:r>
        <w:rPr>
          <w:rFonts w:ascii="Cambria" w:eastAsia="Cambria" w:hAnsi="Cambria" w:cs="Cambria"/>
          <w:color w:val="000000"/>
          <w:sz w:val="24"/>
          <w:szCs w:val="24"/>
        </w:rPr>
        <w:t xml:space="preserve">rticipants will be introduced to a digital exhibition project about the </w:t>
      </w:r>
      <w:proofErr w:type="spellStart"/>
      <w:r>
        <w:rPr>
          <w:rFonts w:ascii="Cambria" w:eastAsia="Cambria" w:hAnsi="Cambria" w:cs="Cambria"/>
          <w:color w:val="000000"/>
          <w:sz w:val="24"/>
          <w:szCs w:val="24"/>
        </w:rPr>
        <w:t>Lviv</w:t>
      </w:r>
      <w:proofErr w:type="spellEnd"/>
      <w:r>
        <w:rPr>
          <w:rFonts w:ascii="Cambria" w:eastAsia="Cambria" w:hAnsi="Cambria" w:cs="Cambria"/>
          <w:color w:val="000000"/>
          <w:sz w:val="24"/>
          <w:szCs w:val="24"/>
        </w:rPr>
        <w:t xml:space="preserve"> ghetto </w:t>
      </w:r>
    </w:p>
    <w:p w14:paraId="00000019" w14:textId="3EF49020" w:rsidR="002E5BFA" w:rsidRDefault="00B1602B">
      <w:pPr>
        <w:pBdr>
          <w:top w:val="nil"/>
          <w:left w:val="nil"/>
          <w:bottom w:val="nil"/>
          <w:right w:val="nil"/>
          <w:between w:val="nil"/>
        </w:pBdr>
        <w:spacing w:after="0"/>
        <w:ind w:left="1440"/>
        <w:jc w:val="both"/>
        <w:rPr>
          <w:rFonts w:ascii="Cambria" w:eastAsia="Cambria" w:hAnsi="Cambria" w:cs="Cambria"/>
          <w:color w:val="000000"/>
          <w:sz w:val="24"/>
          <w:szCs w:val="24"/>
        </w:rPr>
      </w:pPr>
      <w:r>
        <w:rPr>
          <w:rFonts w:ascii="Cambria" w:eastAsia="Cambria" w:hAnsi="Cambria" w:cs="Cambria"/>
          <w:b/>
          <w:sz w:val="24"/>
          <w:szCs w:val="24"/>
        </w:rPr>
        <w:t xml:space="preserve">a </w:t>
      </w:r>
      <w:r w:rsidR="006F6A8B">
        <w:rPr>
          <w:rFonts w:ascii="Cambria" w:eastAsia="Cambria" w:hAnsi="Cambria" w:cs="Cambria"/>
          <w:b/>
          <w:sz w:val="24"/>
          <w:szCs w:val="24"/>
        </w:rPr>
        <w:t xml:space="preserve">workshop </w:t>
      </w:r>
      <w:r>
        <w:rPr>
          <w:rFonts w:ascii="Cambria" w:eastAsia="Cambria" w:hAnsi="Cambria" w:cs="Cambria"/>
          <w:sz w:val="24"/>
          <w:szCs w:val="24"/>
        </w:rPr>
        <w:t xml:space="preserve">on </w:t>
      </w:r>
      <w:r>
        <w:rPr>
          <w:rFonts w:ascii="Cambria" w:eastAsia="Cambria" w:hAnsi="Cambria" w:cs="Cambria"/>
          <w:color w:val="000000"/>
          <w:sz w:val="24"/>
          <w:szCs w:val="24"/>
        </w:rPr>
        <w:t>digital tools to use in Holocaust studies, including the study of ghettos.</w:t>
      </w:r>
    </w:p>
    <w:p w14:paraId="0000001A" w14:textId="77777777" w:rsidR="002E5BFA" w:rsidRDefault="00B1602B">
      <w:pPr>
        <w:numPr>
          <w:ilvl w:val="0"/>
          <w:numId w:val="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Cambria" w:eastAsia="Cambria" w:hAnsi="Cambria" w:cs="Cambria"/>
          <w:b/>
          <w:color w:val="000000"/>
          <w:sz w:val="24"/>
          <w:szCs w:val="24"/>
        </w:rPr>
        <w:t>Feedback (September</w:t>
      </w:r>
      <w:r>
        <w:rPr>
          <w:rFonts w:ascii="Cambria" w:eastAsia="Cambria" w:hAnsi="Cambria" w:cs="Cambria"/>
          <w:b/>
          <w:sz w:val="24"/>
          <w:szCs w:val="24"/>
        </w:rPr>
        <w:t xml:space="preserve">-November 2022) </w:t>
      </w:r>
    </w:p>
    <w:p w14:paraId="0000001B" w14:textId="79C27A43" w:rsidR="002E5BFA" w:rsidRDefault="00B1602B">
      <w:pPr>
        <w:pBdr>
          <w:top w:val="nil"/>
          <w:left w:val="nil"/>
          <w:bottom w:val="nil"/>
          <w:right w:val="nil"/>
          <w:between w:val="nil"/>
        </w:pBdr>
        <w:spacing w:after="0"/>
        <w:ind w:left="720"/>
        <w:jc w:val="both"/>
        <w:rPr>
          <w:rFonts w:ascii="Cambria" w:eastAsia="Cambria" w:hAnsi="Cambria" w:cs="Cambria"/>
          <w:color w:val="000000"/>
          <w:sz w:val="24"/>
          <w:szCs w:val="24"/>
        </w:rPr>
      </w:pPr>
      <w:r>
        <w:rPr>
          <w:rFonts w:ascii="Cambria" w:eastAsia="Cambria" w:hAnsi="Cambria" w:cs="Cambria"/>
          <w:color w:val="000000"/>
          <w:sz w:val="24"/>
          <w:szCs w:val="24"/>
        </w:rPr>
        <w:t xml:space="preserve">participants </w:t>
      </w:r>
      <w:r>
        <w:rPr>
          <w:rFonts w:ascii="Cambria" w:eastAsia="Cambria" w:hAnsi="Cambria" w:cs="Cambria"/>
          <w:sz w:val="24"/>
          <w:szCs w:val="24"/>
        </w:rPr>
        <w:t xml:space="preserve">will be </w:t>
      </w:r>
      <w:r>
        <w:rPr>
          <w:rFonts w:ascii="Cambria" w:eastAsia="Cambria" w:hAnsi="Cambria" w:cs="Cambria"/>
          <w:color w:val="000000"/>
          <w:sz w:val="24"/>
          <w:szCs w:val="24"/>
        </w:rPr>
        <w:t xml:space="preserve">invited to share their ideas and thoughts about the seminar, </w:t>
      </w:r>
      <w:r w:rsidR="006F6A8B">
        <w:rPr>
          <w:rFonts w:ascii="Cambria" w:eastAsia="Cambria" w:hAnsi="Cambria" w:cs="Cambria"/>
          <w:sz w:val="24"/>
          <w:szCs w:val="24"/>
        </w:rPr>
        <w:t xml:space="preserve">online </w:t>
      </w:r>
      <w:r>
        <w:rPr>
          <w:rFonts w:ascii="Cambria" w:eastAsia="Cambria" w:hAnsi="Cambria" w:cs="Cambria"/>
          <w:sz w:val="24"/>
          <w:szCs w:val="24"/>
        </w:rPr>
        <w:t xml:space="preserve">exhibition and </w:t>
      </w:r>
      <w:r w:rsidR="006F6A8B">
        <w:rPr>
          <w:rFonts w:ascii="Cambria" w:eastAsia="Cambria" w:hAnsi="Cambria" w:cs="Cambria"/>
          <w:sz w:val="24"/>
          <w:szCs w:val="24"/>
        </w:rPr>
        <w:t xml:space="preserve">methodological </w:t>
      </w:r>
      <w:r>
        <w:rPr>
          <w:rFonts w:ascii="Cambria" w:eastAsia="Cambria" w:hAnsi="Cambria" w:cs="Cambria"/>
          <w:sz w:val="24"/>
          <w:szCs w:val="24"/>
        </w:rPr>
        <w:t>publication with recommendations on how to present the history of ghettos</w:t>
      </w:r>
      <w:r w:rsidR="003C18C6">
        <w:rPr>
          <w:rFonts w:ascii="Cambria" w:eastAsia="Cambria" w:hAnsi="Cambria" w:cs="Cambria"/>
          <w:sz w:val="24"/>
          <w:szCs w:val="24"/>
        </w:rPr>
        <w:t xml:space="preserve">, specifically that of the </w:t>
      </w:r>
      <w:proofErr w:type="spellStart"/>
      <w:r w:rsidR="003C18C6">
        <w:rPr>
          <w:rFonts w:ascii="Cambria" w:eastAsia="Cambria" w:hAnsi="Cambria" w:cs="Cambria"/>
          <w:sz w:val="24"/>
          <w:szCs w:val="24"/>
        </w:rPr>
        <w:t>Lviv</w:t>
      </w:r>
      <w:proofErr w:type="spellEnd"/>
      <w:r w:rsidR="003C18C6">
        <w:rPr>
          <w:rFonts w:ascii="Cambria" w:eastAsia="Cambria" w:hAnsi="Cambria" w:cs="Cambria"/>
          <w:sz w:val="24"/>
          <w:szCs w:val="24"/>
        </w:rPr>
        <w:t xml:space="preserve"> ghetto</w:t>
      </w:r>
      <w:r>
        <w:rPr>
          <w:rFonts w:ascii="Cambria" w:eastAsia="Cambria" w:hAnsi="Cambria" w:cs="Cambria"/>
          <w:color w:val="000000"/>
          <w:sz w:val="24"/>
          <w:szCs w:val="24"/>
        </w:rPr>
        <w:t>.</w:t>
      </w:r>
    </w:p>
    <w:p w14:paraId="0000001C" w14:textId="77777777" w:rsidR="002E5BFA" w:rsidRDefault="002E5BFA">
      <w:pPr>
        <w:spacing w:after="0" w:line="240" w:lineRule="auto"/>
        <w:jc w:val="both"/>
        <w:rPr>
          <w:rFonts w:ascii="Cambria" w:eastAsia="Cambria" w:hAnsi="Cambria" w:cs="Cambria"/>
          <w:sz w:val="24"/>
          <w:szCs w:val="24"/>
        </w:rPr>
      </w:pPr>
    </w:p>
    <w:p w14:paraId="0000001D" w14:textId="77777777" w:rsidR="002E5BFA" w:rsidRDefault="00B1602B">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 xml:space="preserve">The seminar will be conducted in English. </w:t>
      </w:r>
    </w:p>
    <w:p w14:paraId="0000001E" w14:textId="77777777" w:rsidR="002E5BFA" w:rsidRDefault="002E5BFA">
      <w:pPr>
        <w:shd w:val="clear" w:color="auto" w:fill="FFFFFF"/>
        <w:spacing w:after="0" w:line="240" w:lineRule="auto"/>
        <w:rPr>
          <w:rFonts w:ascii="Cambria" w:eastAsia="Cambria" w:hAnsi="Cambria" w:cs="Cambria"/>
          <w:b/>
          <w:sz w:val="24"/>
          <w:szCs w:val="24"/>
        </w:rPr>
      </w:pPr>
    </w:p>
    <w:p w14:paraId="0000001F" w14:textId="77777777" w:rsidR="002E5BFA" w:rsidRDefault="00B1602B">
      <w:pPr>
        <w:shd w:val="clear" w:color="auto" w:fill="FFFFFF"/>
        <w:spacing w:after="0" w:line="240" w:lineRule="auto"/>
        <w:rPr>
          <w:rFonts w:ascii="Cambria" w:eastAsia="Cambria" w:hAnsi="Cambria" w:cs="Cambria"/>
          <w:b/>
          <w:sz w:val="24"/>
          <w:szCs w:val="24"/>
        </w:rPr>
      </w:pPr>
      <w:r>
        <w:rPr>
          <w:rFonts w:ascii="Cambria" w:eastAsia="Cambria" w:hAnsi="Cambria" w:cs="Cambria"/>
          <w:b/>
          <w:sz w:val="24"/>
          <w:szCs w:val="24"/>
        </w:rPr>
        <w:t>To Apply</w:t>
      </w:r>
    </w:p>
    <w:p w14:paraId="00000020" w14:textId="77777777" w:rsidR="002E5BFA" w:rsidRDefault="002E5BFA">
      <w:pPr>
        <w:shd w:val="clear" w:color="auto" w:fill="FFFFFF"/>
        <w:spacing w:after="0" w:line="240" w:lineRule="auto"/>
        <w:rPr>
          <w:rFonts w:ascii="Cambria" w:eastAsia="Cambria" w:hAnsi="Cambria" w:cs="Cambria"/>
          <w:sz w:val="24"/>
          <w:szCs w:val="24"/>
        </w:rPr>
      </w:pPr>
    </w:p>
    <w:p w14:paraId="00000021" w14:textId="34D965D6" w:rsidR="002E5BFA" w:rsidRDefault="00B1602B">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Please submit</w:t>
      </w:r>
      <w:r w:rsidR="007A0445">
        <w:rPr>
          <w:rFonts w:ascii="Cambria" w:eastAsia="Cambria" w:hAnsi="Cambria" w:cs="Cambria"/>
          <w:sz w:val="24"/>
          <w:szCs w:val="24"/>
        </w:rPr>
        <w:t xml:space="preserve"> the application form,</w:t>
      </w:r>
      <w:r>
        <w:rPr>
          <w:rFonts w:ascii="Cambria" w:eastAsia="Cambria" w:hAnsi="Cambria" w:cs="Cambria"/>
          <w:sz w:val="24"/>
          <w:szCs w:val="24"/>
        </w:rPr>
        <w:t xml:space="preserve"> your motivation letter (max. 300 words) and a CV </w:t>
      </w:r>
      <w:r>
        <w:rPr>
          <w:rFonts w:ascii="Cambria" w:eastAsia="Cambria" w:hAnsi="Cambria" w:cs="Cambria"/>
          <w:sz w:val="24"/>
          <w:szCs w:val="24"/>
          <w:highlight w:val="white"/>
        </w:rPr>
        <w:t xml:space="preserve">as one PDF file </w:t>
      </w:r>
      <w:r>
        <w:rPr>
          <w:rFonts w:ascii="Cambria" w:eastAsia="Cambria" w:hAnsi="Cambria" w:cs="Cambria"/>
          <w:sz w:val="24"/>
          <w:szCs w:val="24"/>
        </w:rPr>
        <w:t xml:space="preserve">to </w:t>
      </w:r>
      <w:hyperlink r:id="rId7">
        <w:r>
          <w:rPr>
            <w:rFonts w:ascii="Cambria" w:eastAsia="Cambria" w:hAnsi="Cambria" w:cs="Cambria"/>
            <w:color w:val="1155CC"/>
            <w:sz w:val="24"/>
            <w:szCs w:val="24"/>
            <w:u w:val="single"/>
          </w:rPr>
          <w:t>seminars@lvivcenter.org</w:t>
        </w:r>
      </w:hyperlink>
      <w:r>
        <w:rPr>
          <w:rFonts w:ascii="Cambria" w:eastAsia="Cambria" w:hAnsi="Cambria" w:cs="Cambria"/>
          <w:sz w:val="24"/>
          <w:szCs w:val="24"/>
        </w:rPr>
        <w:t xml:space="preserve"> by 1 March 2022. </w:t>
      </w:r>
    </w:p>
    <w:p w14:paraId="00000022" w14:textId="77777777" w:rsidR="002E5BFA" w:rsidRDefault="002E5BFA">
      <w:pPr>
        <w:shd w:val="clear" w:color="auto" w:fill="FFFFFF"/>
        <w:spacing w:after="0" w:line="240" w:lineRule="auto"/>
        <w:rPr>
          <w:rFonts w:ascii="Cambria" w:eastAsia="Cambria" w:hAnsi="Cambria" w:cs="Cambria"/>
          <w:sz w:val="24"/>
          <w:szCs w:val="24"/>
        </w:rPr>
      </w:pPr>
    </w:p>
    <w:p w14:paraId="00000023" w14:textId="0282DFDC" w:rsidR="002E5BFA" w:rsidRDefault="00B1602B">
      <w:pPr>
        <w:shd w:val="clear" w:color="auto" w:fill="FFFFFF"/>
        <w:spacing w:after="0" w:line="240" w:lineRule="auto"/>
        <w:rPr>
          <w:rFonts w:ascii="Cambria" w:eastAsia="Cambria" w:hAnsi="Cambria" w:cs="Cambria"/>
          <w:sz w:val="24"/>
          <w:szCs w:val="24"/>
        </w:rPr>
      </w:pPr>
      <w:r>
        <w:rPr>
          <w:rFonts w:ascii="Cambria" w:eastAsia="Cambria" w:hAnsi="Cambria" w:cs="Cambria"/>
          <w:sz w:val="24"/>
          <w:szCs w:val="24"/>
        </w:rPr>
        <w:t>We encourage submissions from advanced graduate students, early</w:t>
      </w:r>
      <w:r w:rsidR="00033E17">
        <w:rPr>
          <w:rFonts w:ascii="Cambria" w:eastAsia="Cambria" w:hAnsi="Cambria" w:cs="Cambria"/>
          <w:sz w:val="24"/>
          <w:szCs w:val="24"/>
        </w:rPr>
        <w:t xml:space="preserve"> </w:t>
      </w:r>
      <w:r>
        <w:rPr>
          <w:rFonts w:ascii="Cambria" w:eastAsia="Cambria" w:hAnsi="Cambria" w:cs="Cambria"/>
          <w:sz w:val="24"/>
          <w:szCs w:val="24"/>
        </w:rPr>
        <w:t xml:space="preserve">career as well as established scholars, educators, archivists, museum </w:t>
      </w:r>
      <w:r w:rsidR="00CE66FC">
        <w:rPr>
          <w:rFonts w:ascii="Cambria" w:eastAsia="Cambria" w:hAnsi="Cambria" w:cs="Cambria"/>
          <w:sz w:val="24"/>
          <w:szCs w:val="24"/>
        </w:rPr>
        <w:t>professionals</w:t>
      </w:r>
      <w:r>
        <w:rPr>
          <w:rFonts w:ascii="Cambria" w:eastAsia="Cambria" w:hAnsi="Cambria" w:cs="Cambria"/>
          <w:sz w:val="24"/>
          <w:szCs w:val="24"/>
        </w:rPr>
        <w:t xml:space="preserve">, and city guides working with the topics of the Holocaust, cities in World War </w:t>
      </w:r>
      <w:r w:rsidR="0011076A">
        <w:rPr>
          <w:rFonts w:ascii="Cambria" w:eastAsia="Cambria" w:hAnsi="Cambria" w:cs="Cambria"/>
          <w:sz w:val="24"/>
          <w:szCs w:val="24"/>
        </w:rPr>
        <w:t xml:space="preserve">II </w:t>
      </w:r>
      <w:r>
        <w:rPr>
          <w:rFonts w:ascii="Cambria" w:eastAsia="Cambria" w:hAnsi="Cambria" w:cs="Cambria"/>
          <w:sz w:val="24"/>
          <w:szCs w:val="24"/>
        </w:rPr>
        <w:t xml:space="preserve">and memory. </w:t>
      </w:r>
    </w:p>
    <w:p w14:paraId="00000024" w14:textId="77777777" w:rsidR="002E5BFA" w:rsidRDefault="002E5BFA">
      <w:pPr>
        <w:spacing w:after="0" w:line="240" w:lineRule="auto"/>
        <w:jc w:val="both"/>
        <w:rPr>
          <w:rFonts w:ascii="Cambria" w:eastAsia="Cambria" w:hAnsi="Cambria" w:cs="Cambria"/>
          <w:sz w:val="24"/>
          <w:szCs w:val="24"/>
        </w:rPr>
      </w:pPr>
    </w:p>
    <w:p w14:paraId="00000025" w14:textId="77777777" w:rsidR="002E5BFA" w:rsidRDefault="00B1602B">
      <w:pPr>
        <w:spacing w:after="0" w:line="240" w:lineRule="auto"/>
        <w:jc w:val="both"/>
        <w:rPr>
          <w:rFonts w:ascii="Cambria" w:eastAsia="Cambria" w:hAnsi="Cambria" w:cs="Cambria"/>
          <w:b/>
          <w:sz w:val="24"/>
          <w:szCs w:val="24"/>
        </w:rPr>
      </w:pPr>
      <w:r>
        <w:rPr>
          <w:rFonts w:ascii="Cambria" w:eastAsia="Cambria" w:hAnsi="Cambria" w:cs="Cambria"/>
          <w:b/>
          <w:sz w:val="24"/>
          <w:szCs w:val="24"/>
        </w:rPr>
        <w:t>Important Dates</w:t>
      </w:r>
    </w:p>
    <w:p w14:paraId="00000026" w14:textId="77777777" w:rsidR="002E5BFA" w:rsidRDefault="002E5BFA">
      <w:pPr>
        <w:spacing w:after="0" w:line="240" w:lineRule="auto"/>
        <w:jc w:val="both"/>
        <w:rPr>
          <w:rFonts w:ascii="Cambria" w:eastAsia="Cambria" w:hAnsi="Cambria" w:cs="Cambria"/>
          <w:sz w:val="24"/>
          <w:szCs w:val="24"/>
        </w:rPr>
      </w:pPr>
    </w:p>
    <w:p w14:paraId="00000027" w14:textId="77777777" w:rsidR="002E5BFA" w:rsidRDefault="00B1602B">
      <w:pPr>
        <w:spacing w:after="0" w:line="240" w:lineRule="auto"/>
        <w:jc w:val="both"/>
        <w:rPr>
          <w:rFonts w:ascii="Cambria" w:eastAsia="Cambria" w:hAnsi="Cambria" w:cs="Cambria"/>
          <w:b/>
          <w:sz w:val="24"/>
          <w:szCs w:val="24"/>
        </w:rPr>
      </w:pPr>
      <w:r>
        <w:rPr>
          <w:rFonts w:ascii="Cambria" w:eastAsia="Cambria" w:hAnsi="Cambria" w:cs="Cambria"/>
          <w:sz w:val="24"/>
          <w:szCs w:val="24"/>
        </w:rPr>
        <w:t xml:space="preserve">Deadline for submissions: </w:t>
      </w:r>
      <w:r>
        <w:rPr>
          <w:rFonts w:ascii="Cambria" w:eastAsia="Cambria" w:hAnsi="Cambria" w:cs="Cambria"/>
          <w:b/>
          <w:sz w:val="24"/>
          <w:szCs w:val="24"/>
        </w:rPr>
        <w:t>1 March 2022</w:t>
      </w:r>
    </w:p>
    <w:p w14:paraId="00000028" w14:textId="77777777" w:rsidR="002E5BFA" w:rsidRDefault="00B1602B">
      <w:pPr>
        <w:spacing w:after="0" w:line="240" w:lineRule="auto"/>
        <w:jc w:val="both"/>
        <w:rPr>
          <w:rFonts w:ascii="Cambria" w:eastAsia="Cambria" w:hAnsi="Cambria" w:cs="Cambria"/>
          <w:b/>
          <w:sz w:val="24"/>
          <w:szCs w:val="24"/>
        </w:rPr>
      </w:pPr>
      <w:r>
        <w:rPr>
          <w:rFonts w:ascii="Cambria" w:eastAsia="Cambria" w:hAnsi="Cambria" w:cs="Cambria"/>
          <w:sz w:val="24"/>
          <w:szCs w:val="24"/>
        </w:rPr>
        <w:t xml:space="preserve">Notification of acceptance: by </w:t>
      </w:r>
      <w:r>
        <w:rPr>
          <w:rFonts w:ascii="Cambria" w:eastAsia="Cambria" w:hAnsi="Cambria" w:cs="Cambria"/>
          <w:b/>
          <w:sz w:val="24"/>
          <w:szCs w:val="24"/>
        </w:rPr>
        <w:t>15 March 2022</w:t>
      </w:r>
    </w:p>
    <w:p w14:paraId="0000002A" w14:textId="7AA3FF52" w:rsidR="002E5BFA" w:rsidRDefault="002E5BFA">
      <w:pPr>
        <w:spacing w:after="0" w:line="240" w:lineRule="auto"/>
        <w:jc w:val="both"/>
        <w:rPr>
          <w:rFonts w:ascii="Cambria" w:eastAsia="Cambria" w:hAnsi="Cambria" w:cs="Cambria"/>
          <w:b/>
          <w:sz w:val="24"/>
          <w:szCs w:val="24"/>
        </w:rPr>
      </w:pPr>
    </w:p>
    <w:p w14:paraId="0000002B" w14:textId="77777777" w:rsidR="002E5BFA" w:rsidRDefault="00B1602B">
      <w:pPr>
        <w:spacing w:after="0" w:line="240" w:lineRule="auto"/>
        <w:jc w:val="both"/>
        <w:rPr>
          <w:rFonts w:ascii="Cambria" w:eastAsia="Cambria" w:hAnsi="Cambria" w:cs="Cambria"/>
          <w:b/>
          <w:sz w:val="24"/>
          <w:szCs w:val="24"/>
        </w:rPr>
      </w:pPr>
      <w:r>
        <w:rPr>
          <w:rFonts w:ascii="Cambria" w:eastAsia="Cambria" w:hAnsi="Cambria" w:cs="Cambria"/>
          <w:b/>
          <w:sz w:val="24"/>
          <w:szCs w:val="24"/>
        </w:rPr>
        <w:t>Organization Committee:</w:t>
      </w:r>
    </w:p>
    <w:p w14:paraId="0000002C" w14:textId="77777777" w:rsidR="002E5BFA" w:rsidRDefault="002E5BFA">
      <w:pPr>
        <w:spacing w:after="0" w:line="240" w:lineRule="auto"/>
        <w:jc w:val="both"/>
        <w:rPr>
          <w:rFonts w:ascii="Cambria" w:eastAsia="Cambria" w:hAnsi="Cambria" w:cs="Cambria"/>
          <w:sz w:val="24"/>
          <w:szCs w:val="24"/>
        </w:rPr>
      </w:pPr>
    </w:p>
    <w:p w14:paraId="0000002D" w14:textId="77777777" w:rsidR="002E5BFA" w:rsidRDefault="00B1602B">
      <w:pPr>
        <w:spacing w:after="0" w:line="240" w:lineRule="auto"/>
        <w:jc w:val="both"/>
        <w:rPr>
          <w:rFonts w:ascii="Cambria" w:eastAsia="Cambria" w:hAnsi="Cambria" w:cs="Cambria"/>
          <w:sz w:val="24"/>
          <w:szCs w:val="24"/>
        </w:rPr>
      </w:pPr>
      <w:proofErr w:type="spellStart"/>
      <w:r>
        <w:rPr>
          <w:rFonts w:ascii="Cambria" w:eastAsia="Cambria" w:hAnsi="Cambria" w:cs="Cambria"/>
          <w:sz w:val="24"/>
          <w:szCs w:val="24"/>
        </w:rPr>
        <w:t>Taras</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Nazaruk</w:t>
      </w:r>
      <w:proofErr w:type="spellEnd"/>
      <w:r>
        <w:rPr>
          <w:rFonts w:ascii="Cambria" w:eastAsia="Cambria" w:hAnsi="Cambria" w:cs="Cambria"/>
          <w:sz w:val="24"/>
          <w:szCs w:val="24"/>
        </w:rPr>
        <w:t xml:space="preserve"> (Center for Urban History, </w:t>
      </w:r>
      <w:proofErr w:type="spellStart"/>
      <w:r>
        <w:rPr>
          <w:rFonts w:ascii="Cambria" w:eastAsia="Cambria" w:hAnsi="Cambria" w:cs="Cambria"/>
          <w:sz w:val="24"/>
          <w:szCs w:val="24"/>
        </w:rPr>
        <w:t>Lviv</w:t>
      </w:r>
      <w:proofErr w:type="spellEnd"/>
      <w:r>
        <w:rPr>
          <w:rFonts w:ascii="Cambria" w:eastAsia="Cambria" w:hAnsi="Cambria" w:cs="Cambria"/>
          <w:sz w:val="24"/>
          <w:szCs w:val="24"/>
        </w:rPr>
        <w:t>, Ukraine)</w:t>
      </w:r>
    </w:p>
    <w:p w14:paraId="0000002E" w14:textId="77777777" w:rsidR="002E5BFA" w:rsidRDefault="00B1602B">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Sofia </w:t>
      </w:r>
      <w:proofErr w:type="spellStart"/>
      <w:r>
        <w:rPr>
          <w:rFonts w:ascii="Cambria" w:eastAsia="Cambria" w:hAnsi="Cambria" w:cs="Cambria"/>
          <w:sz w:val="24"/>
          <w:szCs w:val="24"/>
        </w:rPr>
        <w:t>Dyak</w:t>
      </w:r>
      <w:proofErr w:type="spellEnd"/>
      <w:r>
        <w:rPr>
          <w:rFonts w:ascii="Cambria" w:eastAsia="Cambria" w:hAnsi="Cambria" w:cs="Cambria"/>
          <w:sz w:val="24"/>
          <w:szCs w:val="24"/>
        </w:rPr>
        <w:t xml:space="preserve"> (Center for Urban History, </w:t>
      </w:r>
      <w:proofErr w:type="spellStart"/>
      <w:r>
        <w:rPr>
          <w:rFonts w:ascii="Cambria" w:eastAsia="Cambria" w:hAnsi="Cambria" w:cs="Cambria"/>
          <w:sz w:val="24"/>
          <w:szCs w:val="24"/>
        </w:rPr>
        <w:t>Lviv</w:t>
      </w:r>
      <w:proofErr w:type="spellEnd"/>
      <w:r>
        <w:rPr>
          <w:rFonts w:ascii="Cambria" w:eastAsia="Cambria" w:hAnsi="Cambria" w:cs="Cambria"/>
          <w:sz w:val="24"/>
          <w:szCs w:val="24"/>
        </w:rPr>
        <w:t>, Ukraine)</w:t>
      </w:r>
    </w:p>
    <w:p w14:paraId="0000002F" w14:textId="13248236" w:rsidR="002E5BFA" w:rsidRPr="007C4FDE" w:rsidRDefault="00B1602B">
      <w:pPr>
        <w:spacing w:after="0" w:line="240" w:lineRule="auto"/>
        <w:jc w:val="both"/>
        <w:rPr>
          <w:rFonts w:ascii="Cambria" w:eastAsia="Cambria" w:hAnsi="Cambria" w:cs="Cambria"/>
          <w:sz w:val="24"/>
          <w:szCs w:val="24"/>
        </w:rPr>
      </w:pPr>
      <w:r w:rsidRPr="007C4FDE">
        <w:rPr>
          <w:rFonts w:ascii="Cambria" w:eastAsia="Cambria" w:hAnsi="Cambria" w:cs="Cambria"/>
          <w:sz w:val="24"/>
          <w:szCs w:val="24"/>
        </w:rPr>
        <w:t xml:space="preserve">Anna Ullrich (Center for Holocaust Studies at the </w:t>
      </w:r>
      <w:r w:rsidR="007728DD" w:rsidRPr="007C4FDE">
        <w:rPr>
          <w:rFonts w:ascii="Cambria" w:eastAsia="Cambria" w:hAnsi="Cambria" w:cs="Cambria"/>
          <w:sz w:val="24"/>
          <w:szCs w:val="24"/>
        </w:rPr>
        <w:t>Leibniz Institute for Contemporary History</w:t>
      </w:r>
      <w:r w:rsidRPr="007C4FDE">
        <w:rPr>
          <w:rFonts w:ascii="Cambria" w:eastAsia="Cambria" w:hAnsi="Cambria" w:cs="Cambria"/>
          <w:sz w:val="24"/>
          <w:szCs w:val="24"/>
        </w:rPr>
        <w:t>, Munich, Germany)</w:t>
      </w:r>
    </w:p>
    <w:p w14:paraId="00000030" w14:textId="77777777" w:rsidR="002E5BFA" w:rsidRPr="007C4FDE" w:rsidRDefault="002E5BFA">
      <w:pPr>
        <w:spacing w:after="0" w:line="240" w:lineRule="auto"/>
        <w:jc w:val="both"/>
        <w:rPr>
          <w:rFonts w:ascii="Cambria" w:eastAsia="Cambria" w:hAnsi="Cambria" w:cs="Cambria"/>
          <w:sz w:val="24"/>
          <w:szCs w:val="24"/>
        </w:rPr>
      </w:pPr>
    </w:p>
    <w:p w14:paraId="00000031" w14:textId="77777777" w:rsidR="002E5BFA" w:rsidRDefault="00B1602B">
      <w:pPr>
        <w:spacing w:after="0" w:line="240" w:lineRule="auto"/>
        <w:jc w:val="both"/>
        <w:rPr>
          <w:rFonts w:ascii="Cambria" w:eastAsia="Cambria" w:hAnsi="Cambria" w:cs="Cambria"/>
          <w:b/>
          <w:sz w:val="24"/>
          <w:szCs w:val="24"/>
        </w:rPr>
      </w:pPr>
      <w:r>
        <w:rPr>
          <w:rFonts w:ascii="Cambria" w:eastAsia="Cambria" w:hAnsi="Cambria" w:cs="Cambria"/>
          <w:b/>
          <w:sz w:val="24"/>
          <w:szCs w:val="24"/>
        </w:rPr>
        <w:t>Academic Curator of the Seminar:</w:t>
      </w:r>
    </w:p>
    <w:p w14:paraId="00000032" w14:textId="77777777" w:rsidR="002E5BFA" w:rsidRDefault="00B1602B">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Marta </w:t>
      </w:r>
      <w:proofErr w:type="spellStart"/>
      <w:r>
        <w:rPr>
          <w:rFonts w:ascii="Cambria" w:eastAsia="Cambria" w:hAnsi="Cambria" w:cs="Cambria"/>
          <w:sz w:val="24"/>
          <w:szCs w:val="24"/>
        </w:rPr>
        <w:t>Havryshko</w:t>
      </w:r>
      <w:proofErr w:type="spellEnd"/>
      <w:r>
        <w:rPr>
          <w:rFonts w:ascii="Cambria" w:eastAsia="Cambria" w:hAnsi="Cambria" w:cs="Cambria"/>
          <w:sz w:val="24"/>
          <w:szCs w:val="24"/>
        </w:rPr>
        <w:t xml:space="preserve"> (Ivan </w:t>
      </w:r>
      <w:proofErr w:type="spellStart"/>
      <w:r>
        <w:rPr>
          <w:rFonts w:ascii="Cambria" w:eastAsia="Cambria" w:hAnsi="Cambria" w:cs="Cambria"/>
          <w:sz w:val="24"/>
          <w:szCs w:val="24"/>
        </w:rPr>
        <w:t>Krypiakevych</w:t>
      </w:r>
      <w:proofErr w:type="spellEnd"/>
      <w:r>
        <w:rPr>
          <w:rFonts w:ascii="Cambria" w:eastAsia="Cambria" w:hAnsi="Cambria" w:cs="Cambria"/>
          <w:sz w:val="24"/>
          <w:szCs w:val="24"/>
        </w:rPr>
        <w:t xml:space="preserve"> Institute of Ukrainian Studies of the Ukrainian National Academy of Sciences,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Ukraine) </w:t>
      </w:r>
    </w:p>
    <w:p w14:paraId="00000034" w14:textId="0086E55A" w:rsidR="002E5BFA" w:rsidRDefault="002E5BFA">
      <w:pPr>
        <w:spacing w:after="0" w:line="240" w:lineRule="auto"/>
        <w:jc w:val="both"/>
        <w:rPr>
          <w:rFonts w:ascii="Cambria" w:eastAsia="Cambria" w:hAnsi="Cambria" w:cs="Cambria"/>
          <w:sz w:val="24"/>
          <w:szCs w:val="24"/>
        </w:rPr>
      </w:pPr>
    </w:p>
    <w:p w14:paraId="00000036" w14:textId="1D2ECD3C" w:rsidR="002E5BFA" w:rsidRDefault="00B1602B" w:rsidP="007C4FDE">
      <w:pPr>
        <w:spacing w:after="0" w:line="240" w:lineRule="auto"/>
        <w:jc w:val="both"/>
        <w:rPr>
          <w:rFonts w:ascii="Cambria" w:eastAsia="Cambria" w:hAnsi="Cambria" w:cs="Cambria"/>
          <w:sz w:val="24"/>
          <w:szCs w:val="24"/>
        </w:rPr>
      </w:pPr>
      <w:r>
        <w:rPr>
          <w:rFonts w:ascii="Cambria" w:eastAsia="Cambria" w:hAnsi="Cambria" w:cs="Cambria"/>
          <w:sz w:val="24"/>
          <w:szCs w:val="24"/>
        </w:rPr>
        <w:t xml:space="preserve">Questions on organizational matters please address to: </w:t>
      </w:r>
      <w:hyperlink r:id="rId8">
        <w:r>
          <w:rPr>
            <w:rFonts w:ascii="Cambria" w:eastAsia="Cambria" w:hAnsi="Cambria" w:cs="Cambria"/>
            <w:color w:val="1155CC"/>
            <w:sz w:val="24"/>
            <w:szCs w:val="24"/>
            <w:u w:val="single"/>
          </w:rPr>
          <w:t>seminars@lvivcenter.org</w:t>
        </w:r>
      </w:hyperlink>
    </w:p>
    <w:p w14:paraId="278448D8" w14:textId="77777777" w:rsidR="007C4FDE" w:rsidRDefault="007C4FDE" w:rsidP="007C4FDE">
      <w:pPr>
        <w:spacing w:after="0" w:line="240" w:lineRule="auto"/>
        <w:jc w:val="both"/>
        <w:rPr>
          <w:rFonts w:ascii="Cambria" w:eastAsia="Cambria" w:hAnsi="Cambria" w:cs="Cambria"/>
          <w:sz w:val="24"/>
          <w:szCs w:val="24"/>
        </w:rPr>
      </w:pPr>
    </w:p>
    <w:p w14:paraId="00000037" w14:textId="77777777" w:rsidR="002E5BFA" w:rsidRDefault="00B1602B">
      <w:pPr>
        <w:jc w:val="both"/>
        <w:rPr>
          <w:rFonts w:ascii="Cambria" w:eastAsia="Cambria" w:hAnsi="Cambria" w:cs="Cambria"/>
          <w:b/>
          <w:sz w:val="24"/>
          <w:szCs w:val="24"/>
        </w:rPr>
      </w:pPr>
      <w:r>
        <w:rPr>
          <w:rFonts w:ascii="Cambria" w:eastAsia="Cambria" w:hAnsi="Cambria" w:cs="Cambria"/>
          <w:b/>
          <w:sz w:val="24"/>
          <w:szCs w:val="24"/>
        </w:rPr>
        <w:t>Seminar Background</w:t>
      </w:r>
    </w:p>
    <w:p w14:paraId="00000038" w14:textId="77777777" w:rsidR="002E5BFA" w:rsidRDefault="00B1602B">
      <w:pPr>
        <w:jc w:val="both"/>
        <w:rPr>
          <w:rFonts w:ascii="Cambria" w:eastAsia="Cambria" w:hAnsi="Cambria" w:cs="Cambria"/>
          <w:b/>
          <w:sz w:val="24"/>
          <w:szCs w:val="24"/>
        </w:rPr>
      </w:pPr>
      <w:r>
        <w:rPr>
          <w:rFonts w:ascii="Cambria" w:eastAsia="Cambria" w:hAnsi="Cambria" w:cs="Cambria"/>
          <w:sz w:val="24"/>
          <w:szCs w:val="24"/>
        </w:rPr>
        <w:t>This seminar takes place within the framework of European Holocaust Research Infrastructure (EHRI) supported by the European Commission. It is organized by the Center for Urban History of East Central Europe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as a part of its Digital History program and </w:t>
      </w:r>
      <w:proofErr w:type="spellStart"/>
      <w:r>
        <w:rPr>
          <w:rFonts w:ascii="Cambria" w:eastAsia="Cambria" w:hAnsi="Cambria" w:cs="Cambria"/>
          <w:sz w:val="24"/>
          <w:szCs w:val="24"/>
        </w:rPr>
        <w:t>Lviv</w:t>
      </w:r>
      <w:proofErr w:type="spellEnd"/>
      <w:r>
        <w:rPr>
          <w:rFonts w:ascii="Cambria" w:eastAsia="Cambria" w:hAnsi="Cambria" w:cs="Cambria"/>
          <w:sz w:val="24"/>
          <w:szCs w:val="24"/>
        </w:rPr>
        <w:t xml:space="preserve"> Interactive project. </w:t>
      </w:r>
    </w:p>
    <w:p w14:paraId="00000039" w14:textId="77777777" w:rsidR="002E5BFA" w:rsidRDefault="002E5BFA">
      <w:pPr>
        <w:jc w:val="both"/>
        <w:rPr>
          <w:rFonts w:ascii="Cambria" w:eastAsia="Cambria" w:hAnsi="Cambria" w:cs="Cambria"/>
          <w:sz w:val="24"/>
          <w:szCs w:val="24"/>
        </w:rPr>
      </w:pPr>
    </w:p>
    <w:sectPr w:rsidR="002E5B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405"/>
    <w:multiLevelType w:val="multilevel"/>
    <w:tmpl w:val="2AD808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3MDA2NzQ2NTE0NbRQ0lEKTi0uzszPAykwqQUAfPQ5MywAAAA="/>
  </w:docVars>
  <w:rsids>
    <w:rsidRoot w:val="002E5BFA"/>
    <w:rsid w:val="0000455E"/>
    <w:rsid w:val="00033E17"/>
    <w:rsid w:val="0011076A"/>
    <w:rsid w:val="001A1C54"/>
    <w:rsid w:val="00227017"/>
    <w:rsid w:val="00234F40"/>
    <w:rsid w:val="002665FD"/>
    <w:rsid w:val="002809A0"/>
    <w:rsid w:val="002B30F4"/>
    <w:rsid w:val="002E5BFA"/>
    <w:rsid w:val="003C18C6"/>
    <w:rsid w:val="004E7478"/>
    <w:rsid w:val="006D60CB"/>
    <w:rsid w:val="006F6A8B"/>
    <w:rsid w:val="007728DD"/>
    <w:rsid w:val="007A0445"/>
    <w:rsid w:val="007C4FDE"/>
    <w:rsid w:val="009D1F74"/>
    <w:rsid w:val="00A07B03"/>
    <w:rsid w:val="00A774A7"/>
    <w:rsid w:val="00AE28D8"/>
    <w:rsid w:val="00B1602B"/>
    <w:rsid w:val="00BD1D3F"/>
    <w:rsid w:val="00C86CD2"/>
    <w:rsid w:val="00CE66FC"/>
    <w:rsid w:val="00F00352"/>
    <w:rsid w:val="00F9421D"/>
    <w:rsid w:val="00FA0F7D"/>
    <w:rsid w:val="00FE0F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F9DE"/>
  <w15:docId w15:val="{5FB1823E-CBF9-4AB8-864F-1451315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link w:val="30"/>
    <w:uiPriority w:val="9"/>
    <w:qFormat/>
    <w:rsid w:val="006A28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BB5F89"/>
    <w:rPr>
      <w:color w:val="0563C1" w:themeColor="hyperlink"/>
      <w:u w:val="single"/>
    </w:rPr>
  </w:style>
  <w:style w:type="paragraph" w:styleId="a5">
    <w:name w:val="List Paragraph"/>
    <w:basedOn w:val="a"/>
    <w:uiPriority w:val="34"/>
    <w:qFormat/>
    <w:rsid w:val="003B542A"/>
    <w:pPr>
      <w:ind w:left="720"/>
      <w:contextualSpacing/>
    </w:pPr>
  </w:style>
  <w:style w:type="character" w:customStyle="1" w:styleId="30">
    <w:name w:val="Заголовок 3 Знак"/>
    <w:basedOn w:val="a0"/>
    <w:link w:val="3"/>
    <w:uiPriority w:val="9"/>
    <w:rsid w:val="006A28CC"/>
    <w:rPr>
      <w:rFonts w:ascii="Times New Roman" w:eastAsia="Times New Roman" w:hAnsi="Times New Roman" w:cs="Times New Roman"/>
      <w:b/>
      <w:bCs/>
      <w:sz w:val="27"/>
      <w:szCs w:val="27"/>
    </w:rPr>
  </w:style>
  <w:style w:type="paragraph" w:styleId="a6">
    <w:name w:val="Revision"/>
    <w:hidden/>
    <w:uiPriority w:val="99"/>
    <w:semiHidden/>
    <w:rsid w:val="00C66A5C"/>
    <w:pPr>
      <w:spacing w:after="0" w:line="240" w:lineRule="auto"/>
    </w:pPr>
  </w:style>
  <w:style w:type="character" w:styleId="a7">
    <w:name w:val="annotation reference"/>
    <w:basedOn w:val="a0"/>
    <w:uiPriority w:val="99"/>
    <w:semiHidden/>
    <w:unhideWhenUsed/>
    <w:rsid w:val="00922B85"/>
    <w:rPr>
      <w:sz w:val="16"/>
      <w:szCs w:val="16"/>
    </w:rPr>
  </w:style>
  <w:style w:type="paragraph" w:styleId="a8">
    <w:name w:val="annotation text"/>
    <w:basedOn w:val="a"/>
    <w:link w:val="a9"/>
    <w:uiPriority w:val="99"/>
    <w:semiHidden/>
    <w:unhideWhenUsed/>
    <w:rsid w:val="00922B85"/>
    <w:pPr>
      <w:spacing w:line="240" w:lineRule="auto"/>
    </w:pPr>
    <w:rPr>
      <w:sz w:val="20"/>
      <w:szCs w:val="20"/>
    </w:rPr>
  </w:style>
  <w:style w:type="character" w:customStyle="1" w:styleId="a9">
    <w:name w:val="Текст примітки Знак"/>
    <w:basedOn w:val="a0"/>
    <w:link w:val="a8"/>
    <w:uiPriority w:val="99"/>
    <w:semiHidden/>
    <w:rsid w:val="00922B85"/>
    <w:rPr>
      <w:sz w:val="20"/>
      <w:szCs w:val="20"/>
    </w:rPr>
  </w:style>
  <w:style w:type="paragraph" w:styleId="aa">
    <w:name w:val="annotation subject"/>
    <w:basedOn w:val="a8"/>
    <w:next w:val="a8"/>
    <w:link w:val="ab"/>
    <w:uiPriority w:val="99"/>
    <w:semiHidden/>
    <w:unhideWhenUsed/>
    <w:rsid w:val="00922B85"/>
    <w:rPr>
      <w:b/>
      <w:bCs/>
    </w:rPr>
  </w:style>
  <w:style w:type="character" w:customStyle="1" w:styleId="ab">
    <w:name w:val="Тема примітки Знак"/>
    <w:basedOn w:val="a9"/>
    <w:link w:val="aa"/>
    <w:uiPriority w:val="99"/>
    <w:semiHidden/>
    <w:rsid w:val="00922B85"/>
    <w:rPr>
      <w:b/>
      <w:bCs/>
      <w:sz w:val="20"/>
      <w:szCs w:val="20"/>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paragraph" w:styleId="ad">
    <w:name w:val="Balloon Text"/>
    <w:basedOn w:val="a"/>
    <w:link w:val="ae"/>
    <w:uiPriority w:val="99"/>
    <w:semiHidden/>
    <w:unhideWhenUsed/>
    <w:rsid w:val="00234F40"/>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234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eminars@lvivcenter.org" TargetMode="External"/><Relationship Id="rId3" Type="http://schemas.openxmlformats.org/officeDocument/2006/relationships/numbering" Target="numbering.xml"/><Relationship Id="rId7" Type="http://schemas.openxmlformats.org/officeDocument/2006/relationships/hyperlink" Target="mailto:seminars@lvivcente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TtgcLJ+JD38e6hJxSmWQl3MKUA==">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</go:docsCustomData>
</go:gDocsCustomXmlDataStorage>
</file>

<file path=customXml/itemProps1.xml><?xml version="1.0" encoding="utf-8"?>
<ds:datastoreItem xmlns:ds="http://schemas.openxmlformats.org/officeDocument/2006/customXml" ds:itemID="{65D8478E-D5D0-42BB-840A-E9B0B8C1B2F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4365</Words>
  <Characters>2489</Characters>
  <Application>Microsoft Office Word</Application>
  <DocSecurity>0</DocSecurity>
  <Lines>20</Lines>
  <Paragraphs>13</Paragraphs>
  <ScaleCrop>false</ScaleCrop>
  <HeadingPairs>
    <vt:vector size="6" baseType="variant">
      <vt:variant>
        <vt:lpstr>Title</vt:lpstr>
      </vt:variant>
      <vt:variant>
        <vt:i4>1</vt:i4>
      </vt:variant>
      <vt:variant>
        <vt:lpstr>Titel</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Тарас Назарук</cp:lastModifiedBy>
  <cp:revision>3</cp:revision>
  <dcterms:created xsi:type="dcterms:W3CDTF">2022-01-11T11:24:00Z</dcterms:created>
  <dcterms:modified xsi:type="dcterms:W3CDTF">2022-01-11T13:53:00Z</dcterms:modified>
</cp:coreProperties>
</file>